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2E913" w14:textId="77777777" w:rsidR="00D91DAC" w:rsidRPr="001E493A" w:rsidRDefault="00D91DAC" w:rsidP="00D91DAC">
      <w:pPr>
        <w:pStyle w:val="NoSpacing"/>
        <w:jc w:val="center"/>
        <w:rPr>
          <w:rFonts w:ascii="Times New Roman" w:hAnsi="Times New Roman"/>
          <w:b/>
          <w:bCs/>
          <w:sz w:val="28"/>
          <w:szCs w:val="28"/>
        </w:rPr>
      </w:pPr>
      <w:r w:rsidRPr="001E493A">
        <w:rPr>
          <w:rFonts w:ascii="Times New Roman" w:hAnsi="Times New Roman"/>
          <w:b/>
          <w:bCs/>
          <w:sz w:val="28"/>
          <w:szCs w:val="28"/>
        </w:rPr>
        <w:t>CONSTRUCTION OF ST. GILES ANGLICAN PRIMARY SCHOOL</w:t>
      </w:r>
    </w:p>
    <w:p w14:paraId="1F196135" w14:textId="244E76EF" w:rsidR="00D91DAC" w:rsidRPr="001E493A" w:rsidRDefault="00D91DAC" w:rsidP="004910A3">
      <w:pPr>
        <w:pStyle w:val="NoSpacing"/>
        <w:jc w:val="center"/>
        <w:rPr>
          <w:rFonts w:ascii="Times" w:eastAsia="Times New Roman" w:hAnsi="Times" w:cs="Times"/>
          <w:b/>
          <w:sz w:val="36"/>
          <w:szCs w:val="36"/>
        </w:rPr>
      </w:pPr>
    </w:p>
    <w:p w14:paraId="234FF66C" w14:textId="3F7FA63E" w:rsidR="004910A3" w:rsidRPr="001E493A" w:rsidRDefault="004910A3" w:rsidP="004910A3">
      <w:pPr>
        <w:pStyle w:val="NoSpacing"/>
        <w:jc w:val="center"/>
        <w:rPr>
          <w:rFonts w:ascii="Times" w:eastAsia="Times New Roman" w:hAnsi="Times" w:cs="Times"/>
          <w:b/>
          <w:sz w:val="36"/>
          <w:szCs w:val="36"/>
        </w:rPr>
      </w:pPr>
      <w:r w:rsidRPr="001E493A">
        <w:rPr>
          <w:rFonts w:ascii="Times" w:eastAsia="Times New Roman" w:hAnsi="Times" w:cs="Times"/>
          <w:b/>
          <w:sz w:val="36"/>
          <w:szCs w:val="36"/>
        </w:rPr>
        <w:t>Government of Grenada</w:t>
      </w:r>
    </w:p>
    <w:p w14:paraId="0ACEF556" w14:textId="77777777" w:rsidR="004910A3" w:rsidRDefault="004910A3" w:rsidP="004910A3">
      <w:pPr>
        <w:pStyle w:val="NoSpacing"/>
        <w:jc w:val="center"/>
        <w:rPr>
          <w:rFonts w:ascii="Times" w:eastAsia="Times New Roman" w:hAnsi="Times" w:cs="Times"/>
          <w:b/>
          <w:sz w:val="38"/>
          <w:szCs w:val="38"/>
        </w:rPr>
      </w:pPr>
    </w:p>
    <w:p w14:paraId="55C137E9" w14:textId="77777777" w:rsidR="001E493A" w:rsidRDefault="004910A3" w:rsidP="001E493A">
      <w:pPr>
        <w:pStyle w:val="NoSpacing"/>
        <w:jc w:val="center"/>
        <w:rPr>
          <w:rFonts w:ascii="Times" w:eastAsia="Times New Roman" w:hAnsi="Times" w:cs="Times"/>
          <w:b/>
          <w:sz w:val="28"/>
          <w:szCs w:val="28"/>
        </w:rPr>
      </w:pPr>
      <w:r w:rsidRPr="00D91DAC">
        <w:rPr>
          <w:rFonts w:ascii="Times" w:eastAsia="Times New Roman" w:hAnsi="Times" w:cs="Times"/>
          <w:b/>
          <w:sz w:val="28"/>
          <w:szCs w:val="28"/>
        </w:rPr>
        <w:t>Ministry of Infrastructure, Public Utilities, Civil Aviation &amp; Transportation</w:t>
      </w:r>
      <w:r w:rsidR="001E493A">
        <w:rPr>
          <w:rFonts w:ascii="Times" w:eastAsia="Times New Roman" w:hAnsi="Times" w:cs="Times"/>
          <w:b/>
          <w:sz w:val="28"/>
          <w:szCs w:val="28"/>
        </w:rPr>
        <w:t>, St. George’s,</w:t>
      </w:r>
    </w:p>
    <w:p w14:paraId="5769FA59" w14:textId="386A0150" w:rsidR="001E493A" w:rsidRPr="001E493A" w:rsidRDefault="001E493A" w:rsidP="001E493A">
      <w:pPr>
        <w:pStyle w:val="NoSpacing"/>
        <w:jc w:val="center"/>
        <w:rPr>
          <w:rFonts w:ascii="Times" w:eastAsia="Times New Roman" w:hAnsi="Times" w:cs="Times"/>
          <w:b/>
          <w:sz w:val="28"/>
          <w:szCs w:val="28"/>
        </w:rPr>
      </w:pPr>
      <w:r>
        <w:rPr>
          <w:rFonts w:ascii="Times" w:eastAsia="Times New Roman" w:hAnsi="Times" w:cs="Times"/>
          <w:b/>
          <w:sz w:val="28"/>
          <w:szCs w:val="28"/>
        </w:rPr>
        <w:t xml:space="preserve"> GRENADA</w:t>
      </w:r>
    </w:p>
    <w:p w14:paraId="6BF220D2" w14:textId="77777777" w:rsidR="004910A3" w:rsidRDefault="004910A3" w:rsidP="00F005D3">
      <w:pPr>
        <w:pStyle w:val="NoSpacing"/>
        <w:jc w:val="both"/>
        <w:rPr>
          <w:rFonts w:ascii="Times New Roman" w:hAnsi="Times New Roman"/>
          <w:sz w:val="24"/>
          <w:szCs w:val="24"/>
        </w:rPr>
      </w:pPr>
    </w:p>
    <w:p w14:paraId="297D2026" w14:textId="4CFDFF1E" w:rsidR="00F005D3" w:rsidRDefault="009F6446" w:rsidP="001E493A">
      <w:pPr>
        <w:pStyle w:val="NoSpacing"/>
        <w:jc w:val="center"/>
        <w:rPr>
          <w:rFonts w:ascii="Times New Roman" w:hAnsi="Times New Roman"/>
          <w:b/>
          <w:bCs/>
          <w:sz w:val="24"/>
          <w:szCs w:val="24"/>
        </w:rPr>
      </w:pPr>
      <w:r>
        <w:rPr>
          <w:rFonts w:ascii="Times New Roman" w:hAnsi="Times New Roman"/>
          <w:b/>
          <w:bCs/>
          <w:sz w:val="24"/>
          <w:szCs w:val="24"/>
        </w:rPr>
        <w:t>April</w:t>
      </w:r>
      <w:r w:rsidR="00C66648" w:rsidRPr="001E493A">
        <w:rPr>
          <w:rFonts w:ascii="Times New Roman" w:hAnsi="Times New Roman"/>
          <w:b/>
          <w:bCs/>
          <w:sz w:val="24"/>
          <w:szCs w:val="24"/>
        </w:rPr>
        <w:t xml:space="preserve"> </w:t>
      </w:r>
      <w:r>
        <w:rPr>
          <w:rFonts w:ascii="Times New Roman" w:hAnsi="Times New Roman"/>
          <w:b/>
          <w:bCs/>
          <w:sz w:val="24"/>
          <w:szCs w:val="24"/>
        </w:rPr>
        <w:t>25</w:t>
      </w:r>
      <w:r w:rsidRPr="009F6446">
        <w:rPr>
          <w:rFonts w:ascii="Times New Roman" w:hAnsi="Times New Roman"/>
          <w:b/>
          <w:bCs/>
          <w:sz w:val="24"/>
          <w:szCs w:val="24"/>
          <w:vertAlign w:val="superscript"/>
        </w:rPr>
        <w:t>th</w:t>
      </w:r>
      <w:r>
        <w:rPr>
          <w:rFonts w:ascii="Times New Roman" w:hAnsi="Times New Roman"/>
          <w:b/>
          <w:bCs/>
          <w:sz w:val="24"/>
          <w:szCs w:val="24"/>
        </w:rPr>
        <w:t xml:space="preserve"> </w:t>
      </w:r>
      <w:r w:rsidR="00C66648" w:rsidRPr="001E493A">
        <w:rPr>
          <w:rFonts w:ascii="Times New Roman" w:hAnsi="Times New Roman"/>
          <w:b/>
          <w:bCs/>
          <w:sz w:val="24"/>
          <w:szCs w:val="24"/>
        </w:rPr>
        <w:t>, 2026</w:t>
      </w:r>
    </w:p>
    <w:p w14:paraId="7A79CEBE" w14:textId="77777777" w:rsidR="004C33FB" w:rsidRDefault="004C33FB" w:rsidP="001E493A">
      <w:pPr>
        <w:pStyle w:val="NoSpacing"/>
        <w:jc w:val="center"/>
        <w:rPr>
          <w:rFonts w:ascii="Times New Roman" w:hAnsi="Times New Roman"/>
          <w:b/>
          <w:bCs/>
          <w:sz w:val="24"/>
          <w:szCs w:val="24"/>
        </w:rPr>
      </w:pPr>
    </w:p>
    <w:p w14:paraId="67629202" w14:textId="532DD199" w:rsidR="004C33FB" w:rsidRPr="001E493A" w:rsidRDefault="004C33FB" w:rsidP="001E493A">
      <w:pPr>
        <w:pStyle w:val="NoSpacing"/>
        <w:jc w:val="center"/>
        <w:rPr>
          <w:rFonts w:ascii="Times New Roman" w:hAnsi="Times New Roman" w:cs="Times New Roman"/>
          <w:b/>
          <w:bCs/>
        </w:rPr>
      </w:pPr>
      <w:r>
        <w:rPr>
          <w:rFonts w:ascii="Times New Roman" w:hAnsi="Times New Roman"/>
          <w:b/>
          <w:bCs/>
          <w:sz w:val="24"/>
          <w:szCs w:val="24"/>
        </w:rPr>
        <w:t>Amendment 0</w:t>
      </w:r>
      <w:r w:rsidR="009F6446">
        <w:rPr>
          <w:rFonts w:ascii="Times New Roman" w:hAnsi="Times New Roman"/>
          <w:b/>
          <w:bCs/>
          <w:sz w:val="24"/>
          <w:szCs w:val="24"/>
        </w:rPr>
        <w:t>2</w:t>
      </w:r>
    </w:p>
    <w:p w14:paraId="40472234" w14:textId="77777777" w:rsidR="00F005D3" w:rsidRPr="005E0B17" w:rsidRDefault="00F005D3" w:rsidP="00F005D3">
      <w:pPr>
        <w:pStyle w:val="NoSpacing"/>
        <w:rPr>
          <w:rFonts w:ascii="Times New Roman" w:hAnsi="Times New Roman" w:cs="Times New Roman"/>
        </w:rPr>
      </w:pPr>
    </w:p>
    <w:p w14:paraId="38F452EA" w14:textId="3B6A6806" w:rsidR="00F005D3" w:rsidRPr="0067452B" w:rsidRDefault="00E23915" w:rsidP="00F005D3">
      <w:pPr>
        <w:spacing w:before="100" w:beforeAutospacing="1" w:after="100" w:afterAutospacing="1"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Pursuant to </w:t>
      </w:r>
      <w:r w:rsidR="009A4383">
        <w:rPr>
          <w:rFonts w:ascii="Times New Roman" w:hAnsi="Times New Roman" w:cs="Times New Roman"/>
          <w:color w:val="000000" w:themeColor="text1"/>
        </w:rPr>
        <w:t>ITT</w:t>
      </w:r>
      <w:r w:rsidR="00BE5647">
        <w:rPr>
          <w:rFonts w:ascii="Times New Roman" w:hAnsi="Times New Roman" w:cs="Times New Roman"/>
          <w:color w:val="000000" w:themeColor="text1"/>
        </w:rPr>
        <w:t xml:space="preserve"> 8.1, </w:t>
      </w:r>
      <w:r w:rsidR="005F2F48" w:rsidRPr="005F2F48">
        <w:rPr>
          <w:rFonts w:ascii="Times New Roman" w:hAnsi="Times New Roman" w:cs="Times New Roman"/>
          <w:color w:val="000000" w:themeColor="text1"/>
        </w:rPr>
        <w:t xml:space="preserve">THIS AMENDMENT </w:t>
      </w:r>
      <w:r w:rsidR="005F2F48">
        <w:rPr>
          <w:rFonts w:ascii="Times New Roman" w:hAnsi="Times New Roman" w:cs="Times New Roman"/>
          <w:color w:val="000000" w:themeColor="text1"/>
        </w:rPr>
        <w:t>0</w:t>
      </w:r>
      <w:r w:rsidR="009F6446">
        <w:rPr>
          <w:rFonts w:ascii="Times New Roman" w:hAnsi="Times New Roman" w:cs="Times New Roman"/>
          <w:color w:val="000000" w:themeColor="text1"/>
        </w:rPr>
        <w:t>2</w:t>
      </w:r>
      <w:r w:rsidR="005F2F48">
        <w:rPr>
          <w:rFonts w:ascii="Times New Roman" w:hAnsi="Times New Roman" w:cs="Times New Roman"/>
          <w:color w:val="000000" w:themeColor="text1"/>
        </w:rPr>
        <w:t xml:space="preserve"> </w:t>
      </w:r>
      <w:r w:rsidR="00F005D3" w:rsidRPr="0067452B">
        <w:rPr>
          <w:rFonts w:ascii="Times New Roman" w:hAnsi="Times New Roman" w:cs="Times New Roman"/>
          <w:color w:val="000000" w:themeColor="text1"/>
        </w:rPr>
        <w:t xml:space="preserve">shall be considered part of the bidding documents for the above-mentioned project as though it had been issued at the same time and shall be incorporated integrally therewith.  Where provisions of the following supplementary data differ from those of the original bidding documents, this Addendum shall govern and take precedence.  </w:t>
      </w:r>
    </w:p>
    <w:p w14:paraId="101D9A8D" w14:textId="77777777" w:rsidR="00F005D3" w:rsidRPr="0067452B" w:rsidRDefault="00F005D3" w:rsidP="00F005D3">
      <w:pPr>
        <w:spacing w:before="100" w:beforeAutospacing="1" w:after="100" w:afterAutospacing="1" w:line="276" w:lineRule="auto"/>
        <w:jc w:val="both"/>
        <w:rPr>
          <w:rFonts w:ascii="Times New Roman" w:hAnsi="Times New Roman" w:cs="Times New Roman"/>
          <w:color w:val="000000" w:themeColor="text1"/>
          <w:lang w:val="en-GB"/>
        </w:rPr>
      </w:pPr>
      <w:r w:rsidRPr="0067452B">
        <w:rPr>
          <w:rFonts w:ascii="Times New Roman" w:hAnsi="Times New Roman" w:cs="Times New Roman"/>
          <w:color w:val="000000" w:themeColor="text1"/>
        </w:rPr>
        <w:t>Except as described below, the original bidding documents remain unchanged. The bidding documents are modified as follows</w:t>
      </w:r>
      <w:r w:rsidRPr="0067452B">
        <w:rPr>
          <w:rFonts w:ascii="Times New Roman" w:hAnsi="Times New Roman" w:cs="Times New Roman"/>
          <w:color w:val="000000" w:themeColor="text1"/>
          <w:lang w:val="en-GB"/>
        </w:rPr>
        <w:t>:</w:t>
      </w:r>
    </w:p>
    <w:tbl>
      <w:tblPr>
        <w:tblStyle w:val="TableGrid"/>
        <w:tblW w:w="10787" w:type="dxa"/>
        <w:tblInd w:w="-815" w:type="dxa"/>
        <w:tblLook w:val="04A0" w:firstRow="1" w:lastRow="0" w:firstColumn="1" w:lastColumn="0" w:noHBand="0" w:noVBand="1"/>
      </w:tblPr>
      <w:tblGrid>
        <w:gridCol w:w="1530"/>
        <w:gridCol w:w="4462"/>
        <w:gridCol w:w="4795"/>
      </w:tblGrid>
      <w:tr w:rsidR="001366DF" w14:paraId="119184F3" w14:textId="77777777" w:rsidTr="00397CB9">
        <w:trPr>
          <w:trHeight w:val="366"/>
        </w:trPr>
        <w:tc>
          <w:tcPr>
            <w:tcW w:w="1530" w:type="dxa"/>
          </w:tcPr>
          <w:p w14:paraId="5FE55628" w14:textId="77777777" w:rsidR="001366DF" w:rsidRDefault="001366DF" w:rsidP="001366DF">
            <w:pPr>
              <w:jc w:val="center"/>
              <w:rPr>
                <w:rFonts w:ascii="Times New Roman" w:hAnsi="Times New Roman" w:cs="Times New Roman"/>
              </w:rPr>
            </w:pPr>
          </w:p>
        </w:tc>
        <w:tc>
          <w:tcPr>
            <w:tcW w:w="4462" w:type="dxa"/>
          </w:tcPr>
          <w:p w14:paraId="2A0D907B" w14:textId="1F2169D2" w:rsidR="001366DF" w:rsidRPr="00826C08" w:rsidRDefault="001366DF" w:rsidP="001366DF">
            <w:pPr>
              <w:jc w:val="center"/>
              <w:rPr>
                <w:rFonts w:ascii="Times New Roman" w:hAnsi="Times New Roman" w:cs="Times New Roman"/>
                <w:b/>
                <w:bCs/>
              </w:rPr>
            </w:pPr>
            <w:r w:rsidRPr="00826C08">
              <w:rPr>
                <w:rFonts w:ascii="Times New Roman" w:hAnsi="Times New Roman" w:cs="Times New Roman"/>
                <w:b/>
                <w:bCs/>
              </w:rPr>
              <w:t>Original</w:t>
            </w:r>
          </w:p>
        </w:tc>
        <w:tc>
          <w:tcPr>
            <w:tcW w:w="4795" w:type="dxa"/>
          </w:tcPr>
          <w:p w14:paraId="656C94B3" w14:textId="5E25C911" w:rsidR="001366DF" w:rsidRPr="00826C08" w:rsidRDefault="001366DF" w:rsidP="001366DF">
            <w:pPr>
              <w:jc w:val="center"/>
              <w:rPr>
                <w:rFonts w:ascii="Times New Roman" w:hAnsi="Times New Roman" w:cs="Times New Roman"/>
                <w:b/>
                <w:bCs/>
              </w:rPr>
            </w:pPr>
            <w:r w:rsidRPr="00826C08">
              <w:rPr>
                <w:rFonts w:ascii="Times New Roman" w:hAnsi="Times New Roman" w:cs="Times New Roman"/>
                <w:b/>
                <w:bCs/>
              </w:rPr>
              <w:t>Amendment</w:t>
            </w:r>
          </w:p>
        </w:tc>
      </w:tr>
      <w:tr w:rsidR="00826C08" w14:paraId="310FD647" w14:textId="77777777" w:rsidTr="00397CB9">
        <w:trPr>
          <w:trHeight w:val="566"/>
        </w:trPr>
        <w:tc>
          <w:tcPr>
            <w:tcW w:w="1530" w:type="dxa"/>
          </w:tcPr>
          <w:p w14:paraId="078B72E5" w14:textId="5540A61E" w:rsidR="00826C08" w:rsidRPr="00826C08" w:rsidRDefault="00837E11" w:rsidP="00826C08">
            <w:pPr>
              <w:rPr>
                <w:rFonts w:ascii="Times New Roman" w:hAnsi="Times New Roman" w:cs="Times New Roman"/>
                <w:b/>
                <w:bCs/>
              </w:rPr>
            </w:pPr>
            <w:r>
              <w:rPr>
                <w:rFonts w:ascii="Times New Roman" w:hAnsi="Times New Roman" w:cs="Times New Roman"/>
                <w:b/>
                <w:bCs/>
              </w:rPr>
              <w:t>IIT</w:t>
            </w:r>
            <w:r w:rsidR="00F35AEC">
              <w:rPr>
                <w:rFonts w:ascii="Times New Roman" w:hAnsi="Times New Roman" w:cs="Times New Roman"/>
                <w:b/>
                <w:bCs/>
              </w:rPr>
              <w:t>2</w:t>
            </w:r>
            <w:r w:rsidR="00B9492E">
              <w:rPr>
                <w:rFonts w:ascii="Times New Roman" w:hAnsi="Times New Roman" w:cs="Times New Roman"/>
                <w:b/>
                <w:bCs/>
              </w:rPr>
              <w:t>1.1(b)</w:t>
            </w:r>
          </w:p>
        </w:tc>
        <w:tc>
          <w:tcPr>
            <w:tcW w:w="4462" w:type="dxa"/>
          </w:tcPr>
          <w:p w14:paraId="63892CCD" w14:textId="77777777" w:rsidR="00355451" w:rsidRPr="00355451" w:rsidRDefault="00355451" w:rsidP="00355451">
            <w:pPr>
              <w:tabs>
                <w:tab w:val="right" w:pos="7254"/>
              </w:tabs>
              <w:spacing w:before="120" w:after="120"/>
              <w:jc w:val="both"/>
              <w:rPr>
                <w:rFonts w:ascii="Times New Roman" w:eastAsia="Times New Roman" w:hAnsi="Times New Roman" w:cs="Times New Roman"/>
                <w:lang w:val="en-GB"/>
              </w:rPr>
            </w:pPr>
            <w:r w:rsidRPr="00355451">
              <w:rPr>
                <w:rFonts w:ascii="Times New Roman" w:eastAsia="Times New Roman" w:hAnsi="Times New Roman" w:cs="Times New Roman"/>
                <w:lang w:val="en-GB"/>
              </w:rPr>
              <w:t>For Bid submission purposes only,</w:t>
            </w:r>
          </w:p>
          <w:p w14:paraId="2088A970" w14:textId="77777777" w:rsidR="00355451" w:rsidRPr="00355451" w:rsidRDefault="00355451" w:rsidP="00355451">
            <w:pPr>
              <w:tabs>
                <w:tab w:val="right" w:pos="7254"/>
              </w:tabs>
              <w:spacing w:before="120" w:after="120"/>
              <w:jc w:val="both"/>
              <w:rPr>
                <w:rFonts w:ascii="Times New Roman" w:eastAsia="Times New Roman" w:hAnsi="Times New Roman" w:cs="Times New Roman"/>
                <w:lang w:val="en-GB"/>
              </w:rPr>
            </w:pPr>
            <w:r w:rsidRPr="00355451">
              <w:rPr>
                <w:rFonts w:ascii="Times New Roman" w:eastAsia="Times New Roman" w:hAnsi="Times New Roman" w:cs="Times New Roman"/>
                <w:lang w:val="en-GB"/>
              </w:rPr>
              <w:t>The deadline for Bid submission is:</w:t>
            </w:r>
          </w:p>
          <w:p w14:paraId="35D8F5EB" w14:textId="77777777" w:rsidR="00355451" w:rsidRPr="00355451" w:rsidRDefault="00355451" w:rsidP="00355451">
            <w:pPr>
              <w:tabs>
                <w:tab w:val="right" w:pos="7254"/>
              </w:tabs>
              <w:spacing w:before="120" w:after="120"/>
              <w:jc w:val="both"/>
              <w:rPr>
                <w:rFonts w:ascii="Times New Roman" w:eastAsia="Times New Roman" w:hAnsi="Times New Roman" w:cs="Times New Roman"/>
                <w:lang w:val="en-GB"/>
              </w:rPr>
            </w:pPr>
            <w:r w:rsidRPr="00355451">
              <w:rPr>
                <w:rFonts w:ascii="Times New Roman" w:eastAsia="Times New Roman" w:hAnsi="Times New Roman" w:cs="Times New Roman"/>
                <w:lang w:val="en-GB"/>
              </w:rPr>
              <w:t xml:space="preserve">Date: </w:t>
            </w:r>
            <w:r w:rsidRPr="00355451">
              <w:rPr>
                <w:rFonts w:ascii="Times New Roman" w:eastAsia="Times New Roman" w:hAnsi="Times New Roman" w:cs="Times New Roman"/>
                <w:b/>
                <w:bCs/>
                <w:lang w:val="en-GB"/>
              </w:rPr>
              <w:t>May 01, 2026</w:t>
            </w:r>
          </w:p>
          <w:p w14:paraId="5F5F161B" w14:textId="77777777" w:rsidR="00355451" w:rsidRPr="00355451" w:rsidRDefault="00355451" w:rsidP="00355451">
            <w:pPr>
              <w:tabs>
                <w:tab w:val="right" w:pos="7254"/>
              </w:tabs>
              <w:spacing w:before="120" w:after="120"/>
              <w:jc w:val="both"/>
              <w:rPr>
                <w:rFonts w:ascii="Times New Roman" w:eastAsia="Times New Roman" w:hAnsi="Times New Roman" w:cs="Times New Roman"/>
                <w:lang w:val="en-GB"/>
              </w:rPr>
            </w:pPr>
            <w:r w:rsidRPr="00355451">
              <w:rPr>
                <w:rFonts w:ascii="Times New Roman" w:eastAsia="Times New Roman" w:hAnsi="Times New Roman" w:cs="Times New Roman"/>
                <w:lang w:val="en-GB"/>
              </w:rPr>
              <w:t>Time: 3:00 pm Grenada Time</w:t>
            </w:r>
          </w:p>
          <w:p w14:paraId="5DDFEC90" w14:textId="77777777" w:rsidR="00355451" w:rsidRPr="00355451" w:rsidRDefault="00355451" w:rsidP="00355451">
            <w:pPr>
              <w:tabs>
                <w:tab w:val="right" w:pos="7254"/>
              </w:tabs>
              <w:spacing w:before="120" w:after="120"/>
              <w:jc w:val="both"/>
              <w:rPr>
                <w:rFonts w:ascii="Times New Roman" w:eastAsia="Times New Roman" w:hAnsi="Times New Roman" w:cs="Times New Roman"/>
                <w:lang w:val="en-GB"/>
              </w:rPr>
            </w:pPr>
            <w:r w:rsidRPr="00355451">
              <w:rPr>
                <w:rFonts w:ascii="Times New Roman" w:eastAsia="Times New Roman" w:hAnsi="Times New Roman" w:cs="Times New Roman"/>
                <w:lang w:val="en-GB"/>
              </w:rPr>
              <w:t>Bidders will submit their Bids electronically. Paper-based bids shall not be accepted.</w:t>
            </w:r>
          </w:p>
          <w:p w14:paraId="72833996" w14:textId="77777777" w:rsidR="00355451" w:rsidRPr="00355451" w:rsidRDefault="00355451" w:rsidP="00355451">
            <w:pPr>
              <w:autoSpaceDE w:val="0"/>
              <w:autoSpaceDN w:val="0"/>
              <w:adjustRightInd w:val="0"/>
              <w:jc w:val="both"/>
              <w:rPr>
                <w:rFonts w:ascii="Times New Roman" w:eastAsia="Times New Roman" w:hAnsi="Times New Roman" w:cs="Times New Roman"/>
                <w:i/>
                <w:iCs/>
                <w:color w:val="800080"/>
              </w:rPr>
            </w:pPr>
            <w:r w:rsidRPr="00355451">
              <w:rPr>
                <w:rFonts w:ascii="Times New Roman" w:eastAsia="Times New Roman" w:hAnsi="Times New Roman" w:cs="Times New Roman"/>
                <w:color w:val="000000"/>
              </w:rPr>
              <w:t xml:space="preserve">The electronic bidding submission procedures shall be: done through </w:t>
            </w:r>
            <w:hyperlink r:id="rId5" w:history="1">
              <w:r w:rsidRPr="00355451">
                <w:rPr>
                  <w:rFonts w:ascii="Times New Roman" w:eastAsia="Times New Roman" w:hAnsi="Times New Roman" w:cs="Times New Roman"/>
                  <w:i/>
                  <w:iCs/>
                  <w:color w:val="0000FF"/>
                  <w:u w:val="single"/>
                </w:rPr>
                <w:t>https://in-tendhost.co.uk/GND/aspx/Home</w:t>
              </w:r>
            </w:hyperlink>
            <w:r w:rsidRPr="00355451">
              <w:rPr>
                <w:rFonts w:ascii="Times New Roman" w:eastAsia="Times New Roman" w:hAnsi="Times New Roman" w:cs="Times New Roman"/>
                <w:i/>
                <w:iCs/>
                <w:color w:val="800080"/>
              </w:rPr>
              <w:t xml:space="preserve"> </w:t>
            </w:r>
          </w:p>
          <w:p w14:paraId="16A623AA" w14:textId="6DD01A2D" w:rsidR="0016418C" w:rsidRDefault="0016418C" w:rsidP="00332F58">
            <w:pPr>
              <w:spacing w:line="360" w:lineRule="auto"/>
              <w:jc w:val="both"/>
              <w:rPr>
                <w:rFonts w:ascii="Times New Roman" w:hAnsi="Times New Roman" w:cs="Times New Roman"/>
              </w:rPr>
            </w:pPr>
          </w:p>
        </w:tc>
        <w:tc>
          <w:tcPr>
            <w:tcW w:w="4795" w:type="dxa"/>
          </w:tcPr>
          <w:p w14:paraId="4439ABA6" w14:textId="77777777" w:rsidR="00355451" w:rsidRPr="00355451" w:rsidRDefault="00355451" w:rsidP="00355451">
            <w:pPr>
              <w:tabs>
                <w:tab w:val="right" w:pos="7254"/>
              </w:tabs>
              <w:spacing w:before="120" w:after="120"/>
              <w:jc w:val="both"/>
              <w:rPr>
                <w:rFonts w:ascii="Times New Roman" w:eastAsia="Times New Roman" w:hAnsi="Times New Roman" w:cs="Times New Roman"/>
                <w:lang w:val="en-GB"/>
              </w:rPr>
            </w:pPr>
            <w:r w:rsidRPr="00355451">
              <w:rPr>
                <w:rFonts w:ascii="Times New Roman" w:eastAsia="Times New Roman" w:hAnsi="Times New Roman" w:cs="Times New Roman"/>
                <w:lang w:val="en-GB"/>
              </w:rPr>
              <w:t>For Bid submission purposes only,</w:t>
            </w:r>
          </w:p>
          <w:p w14:paraId="737AD28C" w14:textId="77777777" w:rsidR="00355451" w:rsidRPr="00355451" w:rsidRDefault="00355451" w:rsidP="00355451">
            <w:pPr>
              <w:tabs>
                <w:tab w:val="right" w:pos="7254"/>
              </w:tabs>
              <w:spacing w:before="120" w:after="120"/>
              <w:jc w:val="both"/>
              <w:rPr>
                <w:rFonts w:ascii="Times New Roman" w:eastAsia="Times New Roman" w:hAnsi="Times New Roman" w:cs="Times New Roman"/>
                <w:lang w:val="en-GB"/>
              </w:rPr>
            </w:pPr>
            <w:r w:rsidRPr="00355451">
              <w:rPr>
                <w:rFonts w:ascii="Times New Roman" w:eastAsia="Times New Roman" w:hAnsi="Times New Roman" w:cs="Times New Roman"/>
                <w:lang w:val="en-GB"/>
              </w:rPr>
              <w:t>The deadline for Bid submission is:</w:t>
            </w:r>
          </w:p>
          <w:p w14:paraId="49EC3D7E" w14:textId="1E786FA6" w:rsidR="00355451" w:rsidRPr="00355451" w:rsidRDefault="00355451" w:rsidP="00355451">
            <w:pPr>
              <w:tabs>
                <w:tab w:val="right" w:pos="7254"/>
              </w:tabs>
              <w:spacing w:before="120" w:after="120"/>
              <w:jc w:val="both"/>
              <w:rPr>
                <w:rFonts w:ascii="Times New Roman" w:eastAsia="Times New Roman" w:hAnsi="Times New Roman" w:cs="Times New Roman"/>
                <w:b/>
                <w:bCs/>
                <w:lang w:val="en-GB"/>
              </w:rPr>
            </w:pPr>
            <w:r w:rsidRPr="00355451">
              <w:rPr>
                <w:rFonts w:ascii="Times New Roman" w:eastAsia="Times New Roman" w:hAnsi="Times New Roman" w:cs="Times New Roman"/>
                <w:lang w:val="en-GB"/>
              </w:rPr>
              <w:t xml:space="preserve">Date: </w:t>
            </w:r>
            <w:r w:rsidRPr="00355451">
              <w:rPr>
                <w:rFonts w:ascii="Times New Roman" w:eastAsia="Times New Roman" w:hAnsi="Times New Roman" w:cs="Times New Roman"/>
                <w:b/>
                <w:bCs/>
                <w:lang w:val="en-GB"/>
              </w:rPr>
              <w:t>May 15</w:t>
            </w:r>
            <w:r w:rsidRPr="00355451">
              <w:rPr>
                <w:rFonts w:ascii="Times New Roman" w:eastAsia="Times New Roman" w:hAnsi="Times New Roman" w:cs="Times New Roman"/>
                <w:b/>
                <w:bCs/>
                <w:vertAlign w:val="superscript"/>
                <w:lang w:val="en-GB"/>
              </w:rPr>
              <w:t>th</w:t>
            </w:r>
            <w:r w:rsidRPr="00355451">
              <w:rPr>
                <w:rFonts w:ascii="Times New Roman" w:eastAsia="Times New Roman" w:hAnsi="Times New Roman" w:cs="Times New Roman"/>
                <w:b/>
                <w:bCs/>
                <w:lang w:val="en-GB"/>
              </w:rPr>
              <w:t>, 2026</w:t>
            </w:r>
          </w:p>
          <w:p w14:paraId="06FFF5B3" w14:textId="77777777" w:rsidR="00355451" w:rsidRPr="00355451" w:rsidRDefault="00355451" w:rsidP="00355451">
            <w:pPr>
              <w:tabs>
                <w:tab w:val="right" w:pos="7254"/>
              </w:tabs>
              <w:spacing w:before="120" w:after="120"/>
              <w:jc w:val="both"/>
              <w:rPr>
                <w:rFonts w:ascii="Times New Roman" w:eastAsia="Times New Roman" w:hAnsi="Times New Roman" w:cs="Times New Roman"/>
                <w:lang w:val="en-GB"/>
              </w:rPr>
            </w:pPr>
            <w:r w:rsidRPr="00355451">
              <w:rPr>
                <w:rFonts w:ascii="Times New Roman" w:eastAsia="Times New Roman" w:hAnsi="Times New Roman" w:cs="Times New Roman"/>
                <w:lang w:val="en-GB"/>
              </w:rPr>
              <w:t>Time: 3:00 pm Grenada Time</w:t>
            </w:r>
          </w:p>
          <w:p w14:paraId="24818F39" w14:textId="77777777" w:rsidR="00355451" w:rsidRPr="00355451" w:rsidRDefault="00355451" w:rsidP="00355451">
            <w:pPr>
              <w:tabs>
                <w:tab w:val="right" w:pos="7254"/>
              </w:tabs>
              <w:spacing w:before="120" w:after="120"/>
              <w:jc w:val="both"/>
              <w:rPr>
                <w:rFonts w:ascii="Times New Roman" w:eastAsia="Times New Roman" w:hAnsi="Times New Roman" w:cs="Times New Roman"/>
                <w:lang w:val="en-GB"/>
              </w:rPr>
            </w:pPr>
            <w:r w:rsidRPr="00355451">
              <w:rPr>
                <w:rFonts w:ascii="Times New Roman" w:eastAsia="Times New Roman" w:hAnsi="Times New Roman" w:cs="Times New Roman"/>
                <w:lang w:val="en-GB"/>
              </w:rPr>
              <w:t>Bidders will submit their Bids electronically. Paper-based bids shall not be accepted.</w:t>
            </w:r>
          </w:p>
          <w:p w14:paraId="19604438" w14:textId="77777777" w:rsidR="00355451" w:rsidRPr="00355451" w:rsidRDefault="00355451" w:rsidP="00355451">
            <w:pPr>
              <w:autoSpaceDE w:val="0"/>
              <w:autoSpaceDN w:val="0"/>
              <w:adjustRightInd w:val="0"/>
              <w:jc w:val="both"/>
              <w:rPr>
                <w:rFonts w:ascii="Times New Roman" w:eastAsia="Times New Roman" w:hAnsi="Times New Roman" w:cs="Times New Roman"/>
                <w:i/>
                <w:iCs/>
                <w:color w:val="800080"/>
              </w:rPr>
            </w:pPr>
            <w:r w:rsidRPr="00355451">
              <w:rPr>
                <w:rFonts w:ascii="Times New Roman" w:eastAsia="Times New Roman" w:hAnsi="Times New Roman" w:cs="Times New Roman"/>
                <w:color w:val="000000"/>
              </w:rPr>
              <w:t xml:space="preserve">The electronic bidding submission procedures shall be: done through </w:t>
            </w:r>
            <w:hyperlink r:id="rId6" w:history="1">
              <w:r w:rsidRPr="00355451">
                <w:rPr>
                  <w:rFonts w:ascii="Times New Roman" w:eastAsia="Times New Roman" w:hAnsi="Times New Roman" w:cs="Times New Roman"/>
                  <w:i/>
                  <w:iCs/>
                  <w:color w:val="0000FF"/>
                  <w:u w:val="single"/>
                </w:rPr>
                <w:t>https://in-tendhost.co.uk/GND/aspx/Home</w:t>
              </w:r>
            </w:hyperlink>
            <w:r w:rsidRPr="00355451">
              <w:rPr>
                <w:rFonts w:ascii="Times New Roman" w:eastAsia="Times New Roman" w:hAnsi="Times New Roman" w:cs="Times New Roman"/>
                <w:i/>
                <w:iCs/>
                <w:color w:val="800080"/>
              </w:rPr>
              <w:t xml:space="preserve"> </w:t>
            </w:r>
          </w:p>
          <w:p w14:paraId="7EB2EBDF" w14:textId="7F6441B5" w:rsidR="00826C08" w:rsidRPr="00C4183D" w:rsidRDefault="00826C08" w:rsidP="00332F58">
            <w:pPr>
              <w:tabs>
                <w:tab w:val="left" w:pos="720"/>
              </w:tabs>
              <w:rPr>
                <w:rFonts w:ascii="Times New Roman" w:hAnsi="Times New Roman" w:cs="Times New Roman"/>
              </w:rPr>
            </w:pPr>
          </w:p>
        </w:tc>
      </w:tr>
      <w:tr w:rsidR="00956922" w14:paraId="65D6B7C4" w14:textId="77777777" w:rsidTr="00397CB9">
        <w:trPr>
          <w:trHeight w:val="566"/>
        </w:trPr>
        <w:tc>
          <w:tcPr>
            <w:tcW w:w="1530" w:type="dxa"/>
          </w:tcPr>
          <w:p w14:paraId="67C06D2A" w14:textId="1BB3E326" w:rsidR="00956922" w:rsidRDefault="00956922" w:rsidP="00956922">
            <w:pPr>
              <w:rPr>
                <w:rFonts w:ascii="Times New Roman" w:hAnsi="Times New Roman" w:cs="Times New Roman"/>
                <w:b/>
                <w:bCs/>
              </w:rPr>
            </w:pPr>
            <w:r>
              <w:rPr>
                <w:rFonts w:ascii="Times New Roman" w:hAnsi="Times New Roman" w:cs="Times New Roman"/>
                <w:b/>
                <w:bCs/>
              </w:rPr>
              <w:t>IIT22.1</w:t>
            </w:r>
          </w:p>
        </w:tc>
        <w:tc>
          <w:tcPr>
            <w:tcW w:w="4462" w:type="dxa"/>
          </w:tcPr>
          <w:p w14:paraId="5F1DEF9C" w14:textId="77777777" w:rsidR="00956922" w:rsidRPr="00332F58" w:rsidRDefault="00956922" w:rsidP="00956922">
            <w:pPr>
              <w:spacing w:line="360" w:lineRule="auto"/>
              <w:jc w:val="both"/>
              <w:rPr>
                <w:rFonts w:ascii="Times New Roman" w:eastAsia="Times New Roman" w:hAnsi="Times New Roman" w:cs="Times New Roman"/>
              </w:rPr>
            </w:pPr>
            <w:r w:rsidRPr="00332F58">
              <w:rPr>
                <w:rFonts w:ascii="Times New Roman" w:eastAsia="Times New Roman" w:hAnsi="Times New Roman" w:cs="Times New Roman"/>
              </w:rPr>
              <w:t xml:space="preserve">The Proposals must be submitted no later than: </w:t>
            </w:r>
          </w:p>
          <w:p w14:paraId="1A7E2677" w14:textId="77777777" w:rsidR="00956922" w:rsidRPr="00332F58" w:rsidRDefault="00956922" w:rsidP="00956922">
            <w:pPr>
              <w:spacing w:line="360" w:lineRule="auto"/>
              <w:jc w:val="both"/>
              <w:rPr>
                <w:rFonts w:ascii="Times New Roman" w:eastAsia="Times New Roman" w:hAnsi="Times New Roman" w:cs="Times New Roman"/>
              </w:rPr>
            </w:pPr>
            <w:r w:rsidRPr="00332F58">
              <w:rPr>
                <w:rFonts w:ascii="Times New Roman" w:eastAsia="Times New Roman" w:hAnsi="Times New Roman" w:cs="Times New Roman"/>
              </w:rPr>
              <w:t xml:space="preserve">Date: </w:t>
            </w:r>
            <w:r w:rsidRPr="00332F58">
              <w:rPr>
                <w:rFonts w:ascii="Times New Roman" w:eastAsia="Times New Roman" w:hAnsi="Times New Roman" w:cs="Times New Roman"/>
                <w:b/>
                <w:bCs/>
              </w:rPr>
              <w:t>May 1st , 2026</w:t>
            </w:r>
          </w:p>
          <w:p w14:paraId="5C28DC11" w14:textId="74966131" w:rsidR="00956922" w:rsidRPr="00332F58" w:rsidRDefault="00956922" w:rsidP="00956922">
            <w:pPr>
              <w:spacing w:line="360" w:lineRule="auto"/>
              <w:jc w:val="both"/>
              <w:rPr>
                <w:rFonts w:ascii="Times New Roman" w:eastAsia="Times New Roman" w:hAnsi="Times New Roman" w:cs="Times New Roman"/>
              </w:rPr>
            </w:pPr>
            <w:r w:rsidRPr="00332F58">
              <w:rPr>
                <w:rFonts w:ascii="Times New Roman" w:eastAsia="Times New Roman" w:hAnsi="Times New Roman" w:cs="Times New Roman"/>
              </w:rPr>
              <w:t>Time: 3:00 PM local time</w:t>
            </w:r>
          </w:p>
        </w:tc>
        <w:tc>
          <w:tcPr>
            <w:tcW w:w="4795" w:type="dxa"/>
          </w:tcPr>
          <w:p w14:paraId="481B9D52" w14:textId="77777777" w:rsidR="00956922" w:rsidRPr="00332F58" w:rsidRDefault="00956922" w:rsidP="00956922">
            <w:pPr>
              <w:spacing w:line="360" w:lineRule="auto"/>
              <w:jc w:val="both"/>
              <w:rPr>
                <w:rFonts w:ascii="Times New Roman" w:eastAsia="Times New Roman" w:hAnsi="Times New Roman" w:cs="Times New Roman"/>
              </w:rPr>
            </w:pPr>
            <w:r w:rsidRPr="00332F58">
              <w:rPr>
                <w:rFonts w:ascii="Times New Roman" w:eastAsia="Times New Roman" w:hAnsi="Times New Roman" w:cs="Times New Roman"/>
              </w:rPr>
              <w:t xml:space="preserve">The Proposals must be submitted no later than: </w:t>
            </w:r>
          </w:p>
          <w:p w14:paraId="666F2AD4" w14:textId="77777777" w:rsidR="00956922" w:rsidRPr="00332F58" w:rsidRDefault="00956922" w:rsidP="00956922">
            <w:pPr>
              <w:spacing w:line="360" w:lineRule="auto"/>
              <w:jc w:val="both"/>
              <w:rPr>
                <w:rFonts w:ascii="Times New Roman" w:eastAsia="Times New Roman" w:hAnsi="Times New Roman" w:cs="Times New Roman"/>
              </w:rPr>
            </w:pPr>
            <w:r w:rsidRPr="00332F58">
              <w:rPr>
                <w:rFonts w:ascii="Times New Roman" w:eastAsia="Times New Roman" w:hAnsi="Times New Roman" w:cs="Times New Roman"/>
              </w:rPr>
              <w:t xml:space="preserve">Date: </w:t>
            </w:r>
            <w:r w:rsidRPr="00332F58">
              <w:rPr>
                <w:rFonts w:ascii="Times New Roman" w:eastAsia="Times New Roman" w:hAnsi="Times New Roman" w:cs="Times New Roman"/>
                <w:b/>
                <w:bCs/>
              </w:rPr>
              <w:t xml:space="preserve">May </w:t>
            </w:r>
            <w:r>
              <w:rPr>
                <w:rFonts w:ascii="Times New Roman" w:eastAsia="Times New Roman" w:hAnsi="Times New Roman" w:cs="Times New Roman"/>
                <w:b/>
                <w:bCs/>
              </w:rPr>
              <w:t>15</w:t>
            </w:r>
            <w:r w:rsidRPr="005646D8">
              <w:rPr>
                <w:rFonts w:ascii="Times New Roman" w:eastAsia="Times New Roman" w:hAnsi="Times New Roman" w:cs="Times New Roman"/>
                <w:b/>
                <w:bCs/>
                <w:vertAlign w:val="superscript"/>
              </w:rPr>
              <w:t>th</w:t>
            </w:r>
            <w:r>
              <w:rPr>
                <w:rFonts w:ascii="Times New Roman" w:eastAsia="Times New Roman" w:hAnsi="Times New Roman" w:cs="Times New Roman"/>
                <w:b/>
                <w:bCs/>
              </w:rPr>
              <w:t xml:space="preserve"> </w:t>
            </w:r>
            <w:r w:rsidRPr="00332F58">
              <w:rPr>
                <w:rFonts w:ascii="Times New Roman" w:eastAsia="Times New Roman" w:hAnsi="Times New Roman" w:cs="Times New Roman"/>
                <w:b/>
                <w:bCs/>
              </w:rPr>
              <w:t xml:space="preserve"> , 2026</w:t>
            </w:r>
          </w:p>
          <w:p w14:paraId="268F6307" w14:textId="51CAF143" w:rsidR="00956922" w:rsidRPr="00332F58" w:rsidRDefault="00956922" w:rsidP="00956922">
            <w:pPr>
              <w:spacing w:line="360" w:lineRule="auto"/>
              <w:jc w:val="both"/>
              <w:rPr>
                <w:rFonts w:ascii="Times New Roman" w:eastAsia="Times New Roman" w:hAnsi="Times New Roman" w:cs="Times New Roman"/>
              </w:rPr>
            </w:pPr>
            <w:r w:rsidRPr="00332F58">
              <w:rPr>
                <w:rFonts w:ascii="Times New Roman" w:eastAsia="Times New Roman" w:hAnsi="Times New Roman" w:cs="Times New Roman"/>
              </w:rPr>
              <w:t>Time: 3:00 PM local time</w:t>
            </w:r>
          </w:p>
        </w:tc>
      </w:tr>
    </w:tbl>
    <w:p w14:paraId="292502E4" w14:textId="08C4B4F6" w:rsidR="00A86AB3" w:rsidRDefault="00A86AB3">
      <w:pPr>
        <w:rPr>
          <w:rFonts w:ascii="Times New Roman" w:hAnsi="Times New Roman" w:cs="Times New Roman"/>
        </w:rPr>
      </w:pPr>
    </w:p>
    <w:p w14:paraId="37E12639" w14:textId="40A90031" w:rsidR="00E61602" w:rsidRPr="00EC1801" w:rsidRDefault="00E61602" w:rsidP="00E61602">
      <w:pPr>
        <w:spacing w:before="100" w:beforeAutospacing="1" w:after="100" w:afterAutospacing="1"/>
        <w:contextualSpacing/>
        <w:rPr>
          <w:rFonts w:ascii="Times" w:eastAsia="Times New Roman" w:hAnsi="Times" w:cs="Times"/>
        </w:rPr>
      </w:pPr>
      <w:r w:rsidRPr="00EC1801">
        <w:rPr>
          <w:rFonts w:ascii="Times" w:eastAsia="Times New Roman" w:hAnsi="Times" w:cs="Times"/>
        </w:rPr>
        <w:t xml:space="preserve">Please confirm in writing receipt of this Addendum # </w:t>
      </w:r>
      <w:r w:rsidR="0027451F">
        <w:rPr>
          <w:rFonts w:ascii="Times" w:eastAsia="Times New Roman" w:hAnsi="Times" w:cs="Times"/>
        </w:rPr>
        <w:t>2</w:t>
      </w:r>
      <w:r w:rsidRPr="00EC1801">
        <w:rPr>
          <w:rFonts w:ascii="Times" w:eastAsia="Times New Roman" w:hAnsi="Times" w:cs="Times"/>
        </w:rPr>
        <w:t>.</w:t>
      </w:r>
    </w:p>
    <w:p w14:paraId="53841FD0" w14:textId="77777777" w:rsidR="00E61602" w:rsidRPr="00EC1801" w:rsidRDefault="00E61602" w:rsidP="00E61602">
      <w:pPr>
        <w:spacing w:before="100" w:beforeAutospacing="1" w:after="100" w:afterAutospacing="1"/>
        <w:contextualSpacing/>
        <w:rPr>
          <w:rFonts w:ascii="Times" w:eastAsia="Times New Roman" w:hAnsi="Times" w:cs="Times"/>
          <w:b/>
        </w:rPr>
      </w:pPr>
    </w:p>
    <w:p w14:paraId="0EC556DE" w14:textId="3845274D" w:rsidR="00E61602" w:rsidRPr="00EC1801" w:rsidRDefault="00E61602" w:rsidP="00E61602">
      <w:pPr>
        <w:spacing w:before="100" w:beforeAutospacing="1" w:after="100" w:afterAutospacing="1"/>
        <w:contextualSpacing/>
        <w:rPr>
          <w:rFonts w:ascii="Times" w:eastAsia="Times New Roman" w:hAnsi="Times" w:cs="Times"/>
        </w:rPr>
      </w:pPr>
      <w:r w:rsidRPr="00EC1801">
        <w:rPr>
          <w:rFonts w:ascii="Times" w:eastAsia="Times New Roman" w:hAnsi="Times" w:cs="Times"/>
          <w:b/>
        </w:rPr>
        <w:t>Date:</w:t>
      </w:r>
      <w:r w:rsidRPr="00EC1801">
        <w:rPr>
          <w:rFonts w:ascii="Times" w:eastAsia="Times New Roman" w:hAnsi="Times" w:cs="Times"/>
        </w:rPr>
        <w:t xml:space="preserve"> ……</w:t>
      </w:r>
      <w:r w:rsidR="00793EC0">
        <w:rPr>
          <w:rFonts w:ascii="Times" w:eastAsia="Times New Roman" w:hAnsi="Times" w:cs="Times"/>
        </w:rPr>
        <w:t>……………</w:t>
      </w:r>
      <w:r w:rsidRPr="00EC1801">
        <w:rPr>
          <w:rFonts w:ascii="Times" w:eastAsia="Times New Roman" w:hAnsi="Times" w:cs="Times"/>
        </w:rPr>
        <w:t>….. 202</w:t>
      </w:r>
      <w:r w:rsidR="00A33F9F">
        <w:rPr>
          <w:rFonts w:ascii="Times" w:eastAsia="Times New Roman" w:hAnsi="Times" w:cs="Times"/>
        </w:rPr>
        <w:t>6</w:t>
      </w:r>
    </w:p>
    <w:p w14:paraId="43A23021" w14:textId="77777777" w:rsidR="00E61602" w:rsidRPr="00EC1801" w:rsidRDefault="00E61602" w:rsidP="00E61602">
      <w:pPr>
        <w:spacing w:before="100" w:beforeAutospacing="1" w:after="100" w:afterAutospacing="1"/>
        <w:contextualSpacing/>
        <w:rPr>
          <w:rFonts w:ascii="Times" w:eastAsia="Times New Roman" w:hAnsi="Times" w:cs="Times"/>
        </w:rPr>
      </w:pPr>
    </w:p>
    <w:p w14:paraId="401D45A5" w14:textId="77777777" w:rsidR="00E61602" w:rsidRPr="00EC1801" w:rsidRDefault="00E61602" w:rsidP="00E61602">
      <w:pPr>
        <w:spacing w:before="100" w:beforeAutospacing="1" w:after="100" w:afterAutospacing="1"/>
        <w:contextualSpacing/>
        <w:rPr>
          <w:rFonts w:ascii="Times" w:eastAsia="Times New Roman" w:hAnsi="Times" w:cs="Times"/>
        </w:rPr>
      </w:pPr>
      <w:r w:rsidRPr="00EC1801">
        <w:rPr>
          <w:rFonts w:ascii="Times" w:eastAsia="Times New Roman" w:hAnsi="Times" w:cs="Times"/>
          <w:b/>
        </w:rPr>
        <w:t>Signature:</w:t>
      </w:r>
      <w:r w:rsidRPr="00EC1801">
        <w:rPr>
          <w:rFonts w:ascii="Times" w:eastAsia="Times New Roman" w:hAnsi="Times" w:cs="Times"/>
        </w:rPr>
        <w:t xml:space="preserve"> ……………………………………….</w:t>
      </w:r>
    </w:p>
    <w:p w14:paraId="3E0594BF" w14:textId="77777777" w:rsidR="00E61602" w:rsidRPr="00EC1801" w:rsidRDefault="00E61602" w:rsidP="00E61602">
      <w:pPr>
        <w:spacing w:before="100" w:beforeAutospacing="1" w:after="100" w:afterAutospacing="1"/>
        <w:contextualSpacing/>
        <w:rPr>
          <w:rFonts w:ascii="Times" w:eastAsia="Times New Roman" w:hAnsi="Times" w:cs="Times"/>
        </w:rPr>
      </w:pPr>
    </w:p>
    <w:p w14:paraId="77283A00" w14:textId="77777777" w:rsidR="00E61602" w:rsidRPr="00EC1801" w:rsidRDefault="00E61602" w:rsidP="00E61602">
      <w:pPr>
        <w:spacing w:before="100" w:beforeAutospacing="1" w:after="100" w:afterAutospacing="1"/>
        <w:contextualSpacing/>
        <w:rPr>
          <w:rFonts w:ascii="Times" w:eastAsia="Times New Roman" w:hAnsi="Times" w:cs="Times"/>
        </w:rPr>
      </w:pPr>
      <w:r w:rsidRPr="00EC1801">
        <w:rPr>
          <w:rFonts w:ascii="Times" w:eastAsia="Times New Roman" w:hAnsi="Times" w:cs="Times"/>
          <w:b/>
        </w:rPr>
        <w:t>Title:</w:t>
      </w:r>
      <w:r w:rsidRPr="00EC1801">
        <w:rPr>
          <w:rFonts w:ascii="Times" w:eastAsia="Times New Roman" w:hAnsi="Times" w:cs="Times"/>
        </w:rPr>
        <w:t xml:space="preserve">………………………………………………, </w:t>
      </w:r>
    </w:p>
    <w:p w14:paraId="5D46114D" w14:textId="77777777" w:rsidR="00E61602" w:rsidRPr="00EC1801" w:rsidRDefault="00E61602" w:rsidP="00E61602">
      <w:pPr>
        <w:spacing w:before="100" w:beforeAutospacing="1" w:after="100" w:afterAutospacing="1"/>
        <w:contextualSpacing/>
        <w:rPr>
          <w:rFonts w:ascii="Times" w:eastAsia="Times New Roman" w:hAnsi="Times" w:cs="Times"/>
          <w:b/>
        </w:rPr>
      </w:pPr>
    </w:p>
    <w:p w14:paraId="6412A830" w14:textId="77777777" w:rsidR="00E61602" w:rsidRPr="00EC1801" w:rsidRDefault="00E61602" w:rsidP="00E61602">
      <w:pPr>
        <w:spacing w:before="100" w:beforeAutospacing="1" w:after="100" w:afterAutospacing="1"/>
        <w:contextualSpacing/>
        <w:rPr>
          <w:rFonts w:ascii="Times" w:eastAsia="Times New Roman" w:hAnsi="Times" w:cs="Times"/>
        </w:rPr>
      </w:pPr>
      <w:r w:rsidRPr="00EC1801">
        <w:rPr>
          <w:rFonts w:ascii="Times" w:eastAsia="Times New Roman" w:hAnsi="Times" w:cs="Times"/>
          <w:b/>
        </w:rPr>
        <w:t>Name of Company:</w:t>
      </w:r>
      <w:r w:rsidRPr="00EC1801">
        <w:rPr>
          <w:rFonts w:ascii="Times" w:eastAsia="Times New Roman" w:hAnsi="Times" w:cs="Times"/>
        </w:rPr>
        <w:t>…………………………………………</w:t>
      </w:r>
    </w:p>
    <w:p w14:paraId="7D5EED59" w14:textId="77777777" w:rsidR="00ED5DFE" w:rsidRPr="00F005D3" w:rsidRDefault="00ED5DFE" w:rsidP="00E61602">
      <w:pPr>
        <w:spacing w:before="100" w:beforeAutospacing="1" w:after="100" w:afterAutospacing="1" w:line="276" w:lineRule="auto"/>
        <w:jc w:val="both"/>
        <w:rPr>
          <w:rFonts w:ascii="Times New Roman" w:hAnsi="Times New Roman" w:cs="Times New Roman"/>
        </w:rPr>
      </w:pPr>
    </w:p>
    <w:sectPr w:rsidR="00ED5DFE" w:rsidRPr="00F00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43053"/>
    <w:multiLevelType w:val="hybridMultilevel"/>
    <w:tmpl w:val="AD787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291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5D3"/>
    <w:rsid w:val="00040E0F"/>
    <w:rsid w:val="00071E00"/>
    <w:rsid w:val="0009268A"/>
    <w:rsid w:val="001366DF"/>
    <w:rsid w:val="0016418C"/>
    <w:rsid w:val="001833D1"/>
    <w:rsid w:val="001E493A"/>
    <w:rsid w:val="0027451F"/>
    <w:rsid w:val="0032715E"/>
    <w:rsid w:val="00332F58"/>
    <w:rsid w:val="00355451"/>
    <w:rsid w:val="00394F21"/>
    <w:rsid w:val="00397CB9"/>
    <w:rsid w:val="00465900"/>
    <w:rsid w:val="004910A3"/>
    <w:rsid w:val="00492023"/>
    <w:rsid w:val="004B7E01"/>
    <w:rsid w:val="004C33FB"/>
    <w:rsid w:val="005646D8"/>
    <w:rsid w:val="005B0733"/>
    <w:rsid w:val="005C5DC0"/>
    <w:rsid w:val="005F2F48"/>
    <w:rsid w:val="006A4646"/>
    <w:rsid w:val="006B0290"/>
    <w:rsid w:val="00736E3B"/>
    <w:rsid w:val="0074211A"/>
    <w:rsid w:val="00793EC0"/>
    <w:rsid w:val="007B7001"/>
    <w:rsid w:val="007F6643"/>
    <w:rsid w:val="00826C08"/>
    <w:rsid w:val="00837E11"/>
    <w:rsid w:val="008670B0"/>
    <w:rsid w:val="0090005B"/>
    <w:rsid w:val="00911742"/>
    <w:rsid w:val="00925414"/>
    <w:rsid w:val="00956922"/>
    <w:rsid w:val="009A4383"/>
    <w:rsid w:val="009A7819"/>
    <w:rsid w:val="009C2630"/>
    <w:rsid w:val="009F6446"/>
    <w:rsid w:val="00A07C17"/>
    <w:rsid w:val="00A11E50"/>
    <w:rsid w:val="00A33F9F"/>
    <w:rsid w:val="00A86AB3"/>
    <w:rsid w:val="00A97E6D"/>
    <w:rsid w:val="00AF7F72"/>
    <w:rsid w:val="00B0598D"/>
    <w:rsid w:val="00B9492E"/>
    <w:rsid w:val="00BE5647"/>
    <w:rsid w:val="00BF1417"/>
    <w:rsid w:val="00C4183D"/>
    <w:rsid w:val="00C66648"/>
    <w:rsid w:val="00C81F69"/>
    <w:rsid w:val="00D16887"/>
    <w:rsid w:val="00D215B3"/>
    <w:rsid w:val="00D34733"/>
    <w:rsid w:val="00D51854"/>
    <w:rsid w:val="00D65185"/>
    <w:rsid w:val="00D91DAC"/>
    <w:rsid w:val="00DC6522"/>
    <w:rsid w:val="00DC7061"/>
    <w:rsid w:val="00E23915"/>
    <w:rsid w:val="00E61602"/>
    <w:rsid w:val="00E744E9"/>
    <w:rsid w:val="00EB7C26"/>
    <w:rsid w:val="00EC2555"/>
    <w:rsid w:val="00ED5DFE"/>
    <w:rsid w:val="00F005D3"/>
    <w:rsid w:val="00F35AEC"/>
    <w:rsid w:val="00F43DF5"/>
    <w:rsid w:val="00FA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FD6E"/>
  <w15:chartTrackingRefBased/>
  <w15:docId w15:val="{E978DA1B-0AD0-43D0-8163-C35F9B1A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Arial"/>
        <w:color w:val="3A3A3A"/>
        <w:sz w:val="24"/>
        <w:szCs w:val="23"/>
        <w:lang w:val="en-U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5D3"/>
    <w:pPr>
      <w:spacing w:after="0" w:line="240" w:lineRule="auto"/>
      <w:jc w:val="left"/>
    </w:pPr>
    <w:rPr>
      <w:rFonts w:asciiTheme="minorHAnsi" w:hAnsiTheme="minorHAnsi" w:cstheme="minorBidi"/>
      <w:color w:val="auto"/>
      <w:szCs w:val="24"/>
    </w:rPr>
  </w:style>
  <w:style w:type="paragraph" w:styleId="Heading1">
    <w:name w:val="heading 1"/>
    <w:basedOn w:val="Normal"/>
    <w:next w:val="Normal"/>
    <w:link w:val="Heading1Char"/>
    <w:uiPriority w:val="9"/>
    <w:qFormat/>
    <w:rsid w:val="00A97E6D"/>
    <w:pPr>
      <w:keepNext/>
      <w:keepLines/>
      <w:spacing w:before="24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semiHidden/>
    <w:unhideWhenUsed/>
    <w:qFormat/>
    <w:rsid w:val="005B0733"/>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E6D"/>
    <w:rPr>
      <w:rFonts w:eastAsiaTheme="majorEastAsia" w:cstheme="majorBidi"/>
      <w:b/>
      <w:color w:val="2F5496" w:themeColor="accent1" w:themeShade="BF"/>
      <w:sz w:val="32"/>
      <w:szCs w:val="32"/>
    </w:rPr>
  </w:style>
  <w:style w:type="character" w:customStyle="1" w:styleId="Heading2Char">
    <w:name w:val="Heading 2 Char"/>
    <w:basedOn w:val="DefaultParagraphFont"/>
    <w:link w:val="Heading2"/>
    <w:uiPriority w:val="9"/>
    <w:semiHidden/>
    <w:rsid w:val="005B0733"/>
    <w:rPr>
      <w:rFonts w:eastAsiaTheme="majorEastAsia" w:cstheme="majorBidi"/>
      <w:color w:val="2F5496" w:themeColor="accent1" w:themeShade="BF"/>
      <w:sz w:val="26"/>
      <w:szCs w:val="26"/>
    </w:rPr>
  </w:style>
  <w:style w:type="table" w:styleId="TableGrid">
    <w:name w:val="Table Grid"/>
    <w:basedOn w:val="TableNormal"/>
    <w:uiPriority w:val="59"/>
    <w:rsid w:val="00F005D3"/>
    <w:pPr>
      <w:spacing w:after="0" w:line="240" w:lineRule="auto"/>
      <w:jc w:val="left"/>
    </w:pPr>
    <w:rPr>
      <w:rFonts w:asciiTheme="minorHAnsi" w:hAnsiTheme="minorHAnsi" w:cstheme="minorBidi"/>
      <w:color w:val="auto"/>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5D3"/>
    <w:pPr>
      <w:ind w:left="720"/>
      <w:contextualSpacing/>
    </w:pPr>
  </w:style>
  <w:style w:type="paragraph" w:styleId="NoSpacing">
    <w:name w:val="No Spacing"/>
    <w:uiPriority w:val="1"/>
    <w:qFormat/>
    <w:rsid w:val="00F005D3"/>
    <w:pPr>
      <w:spacing w:after="0" w:line="240" w:lineRule="auto"/>
      <w:jc w:val="left"/>
    </w:pPr>
    <w:rPr>
      <w:rFonts w:ascii="Calibri" w:hAnsi="Calibri" w:cs="Calibri"/>
      <w:color w:val="auto"/>
      <w:sz w:val="22"/>
      <w:szCs w:val="22"/>
    </w:rPr>
  </w:style>
  <w:style w:type="paragraph" w:customStyle="1" w:styleId="Default">
    <w:name w:val="Default"/>
    <w:rsid w:val="0016418C"/>
    <w:pPr>
      <w:autoSpaceDE w:val="0"/>
      <w:autoSpaceDN w:val="0"/>
      <w:adjustRightInd w:val="0"/>
      <w:spacing w:after="0" w:line="240" w:lineRule="auto"/>
      <w:jc w:val="left"/>
    </w:pPr>
    <w:rPr>
      <w:rFonts w:ascii="Times New Roman" w:hAnsi="Times New Roman" w:cs="Times New Roman"/>
      <w:color w:val="000000"/>
      <w:szCs w:val="24"/>
    </w:rPr>
  </w:style>
  <w:style w:type="character" w:customStyle="1" w:styleId="normaltextrun">
    <w:name w:val="normaltextrun"/>
    <w:rsid w:val="00D21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ndhost.co.uk/gnd/aspx/Home" TargetMode="External"/><Relationship Id="rId5" Type="http://schemas.openxmlformats.org/officeDocument/2006/relationships/hyperlink" Target="https://in-tendhost.co.uk/gnd/aspx/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Blache (project coordinator MOIID)</dc:creator>
  <cp:keywords/>
  <dc:description/>
  <cp:lastModifiedBy>Tiffani Donald</cp:lastModifiedBy>
  <cp:revision>13</cp:revision>
  <dcterms:created xsi:type="dcterms:W3CDTF">2026-04-25T22:37:00Z</dcterms:created>
  <dcterms:modified xsi:type="dcterms:W3CDTF">2026-04-26T20:37:00Z</dcterms:modified>
</cp:coreProperties>
</file>