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FD5BD" w14:textId="77777777" w:rsidR="009830E4" w:rsidRPr="003F1DBE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en-GB"/>
        </w:rPr>
      </w:pPr>
      <w:r w:rsidRPr="003F1DBE">
        <w:rPr>
          <w:bCs/>
          <w:smallCaps w:val="0"/>
          <w:lang w:val="en-GB"/>
        </w:rPr>
        <w:t>REQUEST FOR EXPRESSIONS OF INTEREST</w:t>
      </w:r>
    </w:p>
    <w:p w14:paraId="79F776F1" w14:textId="0AEFBD44" w:rsidR="009830E4" w:rsidRPr="003F1DBE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en-GB"/>
        </w:rPr>
      </w:pPr>
      <w:r w:rsidRPr="003F1DBE">
        <w:rPr>
          <w:bCs/>
          <w:smallCaps w:val="0"/>
          <w:lang w:val="en-GB"/>
        </w:rPr>
        <w:t>(CONSULT</w:t>
      </w:r>
      <w:r w:rsidR="001D70EB" w:rsidRPr="003F1DBE">
        <w:rPr>
          <w:bCs/>
          <w:smallCaps w:val="0"/>
          <w:lang w:val="en-GB"/>
        </w:rPr>
        <w:t>ING</w:t>
      </w:r>
      <w:r w:rsidRPr="003F1DBE">
        <w:rPr>
          <w:bCs/>
          <w:smallCaps w:val="0"/>
          <w:lang w:val="en-GB"/>
        </w:rPr>
        <w:t xml:space="preserve"> SERVICES</w:t>
      </w:r>
      <w:r w:rsidR="00A05A45" w:rsidRPr="003F1DBE">
        <w:rPr>
          <w:bCs/>
          <w:smallCaps w:val="0"/>
          <w:lang w:val="en-GB"/>
        </w:rPr>
        <w:t xml:space="preserve"> – </w:t>
      </w:r>
      <w:r w:rsidR="0034058D" w:rsidRPr="003F1DBE">
        <w:rPr>
          <w:bCs/>
          <w:smallCaps w:val="0"/>
          <w:lang w:val="en-GB"/>
        </w:rPr>
        <w:t>INDIVIDUAL</w:t>
      </w:r>
      <w:r w:rsidR="00A05A45" w:rsidRPr="003F1DBE">
        <w:rPr>
          <w:bCs/>
          <w:smallCaps w:val="0"/>
          <w:lang w:val="en-GB"/>
        </w:rPr>
        <w:t xml:space="preserve"> SELECTION</w:t>
      </w:r>
      <w:r w:rsidRPr="003F1DBE">
        <w:rPr>
          <w:bCs/>
          <w:smallCaps w:val="0"/>
          <w:lang w:val="en-GB"/>
        </w:rPr>
        <w:t>)</w:t>
      </w:r>
    </w:p>
    <w:p w14:paraId="259B001A" w14:textId="77777777" w:rsidR="009830E4" w:rsidRPr="003F1DBE" w:rsidRDefault="009830E4">
      <w:pPr>
        <w:suppressAutoHyphens/>
        <w:rPr>
          <w:rFonts w:ascii="Times New Roman" w:hAnsi="Times New Roman"/>
          <w:spacing w:val="-2"/>
          <w:lang w:val="en-GB"/>
        </w:rPr>
      </w:pPr>
    </w:p>
    <w:p w14:paraId="465FA55C" w14:textId="77777777" w:rsidR="009830E4" w:rsidRPr="003F1DBE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  <w:lang w:val="en-GB"/>
        </w:rPr>
      </w:pPr>
    </w:p>
    <w:p w14:paraId="5E5791F0" w14:textId="6A42BCE5" w:rsidR="009830E4" w:rsidRPr="003F1DBE" w:rsidRDefault="00B06CA5">
      <w:pPr>
        <w:suppressAutoHyphens/>
        <w:rPr>
          <w:rFonts w:ascii="Times New Roman" w:hAnsi="Times New Roman"/>
          <w:b/>
          <w:spacing w:val="-2"/>
          <w:sz w:val="24"/>
          <w:lang w:val="en-GB"/>
        </w:rPr>
      </w:pPr>
      <w:r w:rsidRPr="003F1DBE">
        <w:rPr>
          <w:rFonts w:ascii="Times New Roman" w:hAnsi="Times New Roman"/>
          <w:b/>
          <w:spacing w:val="-2"/>
          <w:sz w:val="24"/>
          <w:lang w:val="en-GB"/>
        </w:rPr>
        <w:t>Grenada</w:t>
      </w:r>
    </w:p>
    <w:p w14:paraId="60868405" w14:textId="4D669223" w:rsidR="009830E4" w:rsidRPr="003F1DBE" w:rsidRDefault="004402AB">
      <w:pPr>
        <w:suppressAutoHyphens/>
        <w:rPr>
          <w:rFonts w:ascii="Times New Roman" w:hAnsi="Times New Roman"/>
          <w:b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Windward islands Sector Transformation for Learning Enhancement (WISTLE)</w:t>
      </w:r>
      <w:r w:rsidR="00A07689" w:rsidRPr="003F1DBE">
        <w:rPr>
          <w:rFonts w:ascii="Times New Roman" w:hAnsi="Times New Roman"/>
          <w:b/>
          <w:spacing w:val="-2"/>
          <w:sz w:val="24"/>
          <w:lang w:val="en-GB"/>
        </w:rPr>
        <w:t xml:space="preserve"> Project</w:t>
      </w:r>
    </w:p>
    <w:p w14:paraId="238399DF" w14:textId="537C4A8E" w:rsidR="00EC50B8" w:rsidRPr="003F1DBE" w:rsidRDefault="00852FE1" w:rsidP="00EC50B8">
      <w:pPr>
        <w:pStyle w:val="BodyText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Grant No. – TF-C8596</w:t>
      </w:r>
    </w:p>
    <w:p w14:paraId="0AB2C2A0" w14:textId="77777777" w:rsidR="009830E4" w:rsidRPr="003F1DBE" w:rsidRDefault="00EC50B8" w:rsidP="00EC50B8">
      <w:pPr>
        <w:suppressAutoHyphens/>
        <w:rPr>
          <w:rFonts w:ascii="Times New Roman" w:hAnsi="Times New Roman"/>
          <w:spacing w:val="-2"/>
          <w:sz w:val="24"/>
          <w:lang w:val="en-GB"/>
        </w:rPr>
      </w:pPr>
      <w:r w:rsidRPr="003F1DBE" w:rsidDel="00EC50B8">
        <w:rPr>
          <w:rFonts w:ascii="Times New Roman" w:hAnsi="Times New Roman"/>
          <w:spacing w:val="-2"/>
          <w:sz w:val="24"/>
          <w:lang w:val="en-GB"/>
        </w:rPr>
        <w:t xml:space="preserve"> </w:t>
      </w:r>
    </w:p>
    <w:p w14:paraId="06E139F6" w14:textId="5DE7F0C7" w:rsidR="00EC50B8" w:rsidRPr="003F1DBE" w:rsidRDefault="00EC50B8">
      <w:pPr>
        <w:pStyle w:val="BodyText"/>
        <w:rPr>
          <w:rFonts w:ascii="Times New Roman" w:hAnsi="Times New Roman"/>
          <w:b/>
          <w:lang w:val="en-GB"/>
        </w:rPr>
      </w:pPr>
      <w:r w:rsidRPr="003F1DBE">
        <w:rPr>
          <w:rFonts w:ascii="Times New Roman" w:hAnsi="Times New Roman"/>
          <w:b/>
          <w:lang w:val="en-GB"/>
        </w:rPr>
        <w:t>Assignment Title</w:t>
      </w:r>
      <w:r w:rsidR="000C4041" w:rsidRPr="003F1DBE">
        <w:rPr>
          <w:rFonts w:ascii="Times New Roman" w:hAnsi="Times New Roman"/>
          <w:b/>
          <w:lang w:val="en-GB"/>
        </w:rPr>
        <w:t xml:space="preserve">: </w:t>
      </w:r>
      <w:r w:rsidR="00555E5C" w:rsidRPr="003F1DBE">
        <w:rPr>
          <w:rFonts w:ascii="Times New Roman" w:hAnsi="Times New Roman"/>
          <w:b/>
          <w:lang w:val="en-GB"/>
        </w:rPr>
        <w:t xml:space="preserve">Administrative </w:t>
      </w:r>
      <w:r w:rsidR="00006626" w:rsidRPr="003F1DBE">
        <w:rPr>
          <w:rFonts w:ascii="Times New Roman" w:hAnsi="Times New Roman"/>
          <w:b/>
          <w:lang w:val="en-GB"/>
        </w:rPr>
        <w:t>Assistant</w:t>
      </w:r>
    </w:p>
    <w:p w14:paraId="097950F0" w14:textId="10017775" w:rsidR="00EC50B8" w:rsidRPr="003F1DBE" w:rsidRDefault="00EC50B8">
      <w:pPr>
        <w:suppressAutoHyphens/>
        <w:rPr>
          <w:rFonts w:ascii="Times New Roman" w:hAnsi="Times New Roman"/>
          <w:spacing w:val="-2"/>
          <w:sz w:val="24"/>
          <w:lang w:val="en-GB"/>
        </w:rPr>
      </w:pPr>
      <w:r w:rsidRPr="003F1DBE">
        <w:rPr>
          <w:rFonts w:ascii="Times New Roman" w:hAnsi="Times New Roman"/>
          <w:b/>
          <w:spacing w:val="-2"/>
          <w:sz w:val="24"/>
          <w:lang w:val="en-GB"/>
        </w:rPr>
        <w:t>Reference No</w:t>
      </w:r>
      <w:r w:rsidRPr="003F1DBE">
        <w:rPr>
          <w:rFonts w:ascii="Times New Roman" w:hAnsi="Times New Roman"/>
          <w:spacing w:val="-2"/>
          <w:sz w:val="24"/>
          <w:lang w:val="en-GB"/>
        </w:rPr>
        <w:t>.</w:t>
      </w:r>
      <w:r w:rsidR="000C4041" w:rsidRPr="003F1DBE">
        <w:rPr>
          <w:rFonts w:ascii="Times New Roman" w:hAnsi="Times New Roman"/>
          <w:spacing w:val="-2"/>
          <w:sz w:val="24"/>
          <w:lang w:val="en-GB"/>
        </w:rPr>
        <w:t xml:space="preserve">: </w:t>
      </w:r>
      <w:r w:rsidR="004402AB">
        <w:rPr>
          <w:rFonts w:ascii="Times New Roman" w:hAnsi="Times New Roman"/>
          <w:spacing w:val="-2"/>
          <w:sz w:val="24"/>
          <w:lang w:val="en-GB"/>
        </w:rPr>
        <w:t>GD-MOE-GRENADA-524912</w:t>
      </w:r>
      <w:r w:rsidR="00555E5C" w:rsidRPr="003F1DBE">
        <w:rPr>
          <w:rFonts w:ascii="Times New Roman" w:hAnsi="Times New Roman"/>
          <w:spacing w:val="-2"/>
          <w:sz w:val="24"/>
          <w:lang w:val="en-GB"/>
        </w:rPr>
        <w:t>-CS-INDV</w:t>
      </w:r>
    </w:p>
    <w:p w14:paraId="0E22AE01" w14:textId="77777777" w:rsidR="009830E4" w:rsidRPr="003F1DBE" w:rsidRDefault="009830E4">
      <w:pPr>
        <w:suppressAutoHyphens/>
        <w:rPr>
          <w:rFonts w:ascii="Times New Roman" w:hAnsi="Times New Roman"/>
          <w:spacing w:val="-2"/>
          <w:sz w:val="24"/>
          <w:lang w:val="en-GB"/>
        </w:rPr>
      </w:pPr>
    </w:p>
    <w:p w14:paraId="637A1349" w14:textId="1B8F45FA" w:rsidR="00916E24" w:rsidRPr="003F1DBE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The </w:t>
      </w:r>
      <w:r w:rsidR="00EA31C9" w:rsidRPr="003F1DBE">
        <w:rPr>
          <w:rFonts w:ascii="Times New Roman" w:hAnsi="Times New Roman"/>
          <w:spacing w:val="-2"/>
          <w:sz w:val="24"/>
          <w:szCs w:val="24"/>
          <w:lang w:val="en-GB"/>
        </w:rPr>
        <w:t>Government of Grenada has received</w:t>
      </w:r>
      <w:r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 financing from the World Bank toward the cost of the </w:t>
      </w:r>
      <w:r w:rsidR="004402AB">
        <w:rPr>
          <w:rFonts w:ascii="Times New Roman" w:hAnsi="Times New Roman"/>
          <w:spacing w:val="-2"/>
          <w:sz w:val="24"/>
          <w:szCs w:val="24"/>
          <w:lang w:val="en-GB"/>
        </w:rPr>
        <w:t>Windward Islands Sector Transformation for Learning Enhancement</w:t>
      </w:r>
      <w:r w:rsidR="00121FA2"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 Project</w:t>
      </w:r>
      <w:r w:rsidRPr="003F1DBE">
        <w:rPr>
          <w:rFonts w:ascii="Times New Roman" w:hAnsi="Times New Roman"/>
          <w:spacing w:val="-2"/>
          <w:sz w:val="24"/>
          <w:szCs w:val="24"/>
          <w:lang w:val="en-GB"/>
        </w:rPr>
        <w:t>,</w:t>
      </w:r>
      <w:r w:rsidR="002B1387"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Pr="003F1DBE">
        <w:rPr>
          <w:rFonts w:ascii="Times New Roman" w:hAnsi="Times New Roman"/>
          <w:spacing w:val="-2"/>
          <w:sz w:val="24"/>
          <w:szCs w:val="24"/>
          <w:lang w:val="en-GB"/>
        </w:rPr>
        <w:t>and intends to apply pa</w:t>
      </w:r>
      <w:r w:rsidR="001D70EB" w:rsidRPr="003F1DBE">
        <w:rPr>
          <w:rFonts w:ascii="Times New Roman" w:hAnsi="Times New Roman"/>
          <w:spacing w:val="-2"/>
          <w:sz w:val="24"/>
          <w:szCs w:val="24"/>
          <w:lang w:val="en-GB"/>
        </w:rPr>
        <w:t>rt of the proceeds for consul</w:t>
      </w:r>
      <w:r w:rsidRPr="003F1DBE">
        <w:rPr>
          <w:rFonts w:ascii="Times New Roman" w:hAnsi="Times New Roman"/>
          <w:spacing w:val="-2"/>
          <w:sz w:val="24"/>
          <w:szCs w:val="24"/>
          <w:lang w:val="en-GB"/>
        </w:rPr>
        <w:t>t</w:t>
      </w:r>
      <w:r w:rsidR="001D70EB" w:rsidRPr="003F1DBE">
        <w:rPr>
          <w:rFonts w:ascii="Times New Roman" w:hAnsi="Times New Roman"/>
          <w:spacing w:val="-2"/>
          <w:sz w:val="24"/>
          <w:szCs w:val="24"/>
          <w:lang w:val="en-GB"/>
        </w:rPr>
        <w:t>ing</w:t>
      </w:r>
      <w:r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 services. </w:t>
      </w:r>
    </w:p>
    <w:p w14:paraId="5D42B6D4" w14:textId="77777777" w:rsidR="00916E24" w:rsidRPr="003F1DBE" w:rsidRDefault="00916E2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bookmarkStart w:id="0" w:name="_GoBack"/>
      <w:bookmarkEnd w:id="0"/>
    </w:p>
    <w:p w14:paraId="68FE88F4" w14:textId="601CA33F" w:rsidR="003B7E7A" w:rsidRPr="00D41BFD" w:rsidRDefault="009830E4" w:rsidP="003B7E7A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The </w:t>
      </w:r>
      <w:r w:rsidR="00916E24"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consulting </w:t>
      </w:r>
      <w:r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services </w:t>
      </w:r>
      <w:r w:rsidR="00916E24" w:rsidRPr="003F1DBE">
        <w:rPr>
          <w:rFonts w:ascii="Times New Roman" w:hAnsi="Times New Roman"/>
          <w:spacing w:val="-2"/>
          <w:sz w:val="24"/>
          <w:szCs w:val="24"/>
          <w:lang w:val="en-GB"/>
        </w:rPr>
        <w:t>(“</w:t>
      </w:r>
      <w:r w:rsidR="001D70EB" w:rsidRPr="003F1DBE">
        <w:rPr>
          <w:rFonts w:ascii="Times New Roman" w:hAnsi="Times New Roman"/>
          <w:spacing w:val="-2"/>
          <w:sz w:val="24"/>
          <w:szCs w:val="24"/>
          <w:lang w:val="en-GB"/>
        </w:rPr>
        <w:t>the Services</w:t>
      </w:r>
      <w:r w:rsidR="00916E24"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”) </w:t>
      </w:r>
      <w:r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include </w:t>
      </w:r>
      <w:r w:rsidR="004F45F0"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the </w:t>
      </w:r>
      <w:r w:rsidR="00427505" w:rsidRPr="003F1DBE">
        <w:rPr>
          <w:rFonts w:ascii="Times New Roman" w:hAnsi="Times New Roman"/>
          <w:spacing w:val="-2"/>
          <w:sz w:val="24"/>
          <w:szCs w:val="24"/>
          <w:lang w:val="en-GB"/>
        </w:rPr>
        <w:t>expertise of a</w:t>
      </w:r>
      <w:r w:rsidR="00C22238" w:rsidRPr="003F1DBE">
        <w:rPr>
          <w:rFonts w:ascii="Times New Roman" w:hAnsi="Times New Roman"/>
          <w:spacing w:val="-2"/>
          <w:sz w:val="24"/>
          <w:szCs w:val="24"/>
          <w:lang w:val="en-GB"/>
        </w:rPr>
        <w:t>n</w:t>
      </w:r>
      <w:r w:rsidR="00427505"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="004402AB">
        <w:rPr>
          <w:rFonts w:ascii="Times New Roman" w:hAnsi="Times New Roman"/>
          <w:spacing w:val="-2"/>
          <w:sz w:val="24"/>
          <w:szCs w:val="24"/>
          <w:lang w:val="en-GB"/>
        </w:rPr>
        <w:t>Administrative Assistant</w:t>
      </w:r>
      <w:r w:rsidR="00427505" w:rsidRPr="003F1DBE">
        <w:rPr>
          <w:rFonts w:ascii="Times New Roman" w:hAnsi="Times New Roman"/>
          <w:spacing w:val="-2"/>
          <w:sz w:val="24"/>
          <w:szCs w:val="24"/>
          <w:lang w:val="en-GB"/>
        </w:rPr>
        <w:t>, in accordance with the Loan Agreement and World Bank Pro</w:t>
      </w:r>
      <w:r w:rsidR="00611B3E" w:rsidRPr="003F1DBE">
        <w:rPr>
          <w:rFonts w:ascii="Times New Roman" w:hAnsi="Times New Roman"/>
          <w:spacing w:val="-2"/>
          <w:sz w:val="24"/>
          <w:szCs w:val="24"/>
          <w:lang w:val="en-GB"/>
        </w:rPr>
        <w:t>c</w:t>
      </w:r>
      <w:r w:rsidR="00427505" w:rsidRPr="003F1DBE">
        <w:rPr>
          <w:rFonts w:ascii="Times New Roman" w:hAnsi="Times New Roman"/>
          <w:spacing w:val="-2"/>
          <w:sz w:val="24"/>
          <w:szCs w:val="24"/>
          <w:lang w:val="en-GB"/>
        </w:rPr>
        <w:t>urement Regulation</w:t>
      </w:r>
      <w:r w:rsidR="000309C3" w:rsidRPr="003F1DBE">
        <w:rPr>
          <w:rFonts w:ascii="Times New Roman" w:hAnsi="Times New Roman"/>
          <w:spacing w:val="-2"/>
          <w:sz w:val="24"/>
          <w:szCs w:val="24"/>
          <w:lang w:val="en-GB"/>
        </w:rPr>
        <w:t>s</w:t>
      </w:r>
      <w:r w:rsidR="00427505"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 for IPF Borrowers </w:t>
      </w:r>
      <w:r w:rsidR="00427505" w:rsidRPr="00D41BFD">
        <w:rPr>
          <w:rFonts w:ascii="Times New Roman" w:hAnsi="Times New Roman"/>
          <w:spacing w:val="-2"/>
          <w:sz w:val="24"/>
          <w:szCs w:val="24"/>
          <w:lang w:val="en-GB"/>
        </w:rPr>
        <w:t>to</w:t>
      </w:r>
      <w:r w:rsidR="0002250F" w:rsidRPr="00D41BFD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="00C570AF" w:rsidRPr="00D41BFD">
        <w:rPr>
          <w:rFonts w:ascii="Times New Roman" w:hAnsi="Times New Roman"/>
          <w:spacing w:val="-2"/>
          <w:sz w:val="24"/>
          <w:szCs w:val="24"/>
          <w:lang w:val="en-GB"/>
        </w:rPr>
        <w:t xml:space="preserve">provide overall administrative and secretarial </w:t>
      </w:r>
      <w:r w:rsidR="005B461B" w:rsidRPr="00D41BFD">
        <w:rPr>
          <w:rFonts w:ascii="Times New Roman" w:hAnsi="Times New Roman"/>
          <w:spacing w:val="-2"/>
          <w:sz w:val="24"/>
          <w:szCs w:val="24"/>
          <w:lang w:val="en-GB"/>
        </w:rPr>
        <w:t xml:space="preserve">support to ensure smooth implementation of the </w:t>
      </w:r>
      <w:r w:rsidR="004402AB">
        <w:rPr>
          <w:rFonts w:ascii="Times New Roman" w:hAnsi="Times New Roman"/>
          <w:spacing w:val="-2"/>
          <w:sz w:val="24"/>
          <w:szCs w:val="24"/>
          <w:lang w:val="en-GB"/>
        </w:rPr>
        <w:t xml:space="preserve"> Windward Islands Sector Transformation for Learning Enhancement in Gr</w:t>
      </w:r>
      <w:r w:rsidR="000E353D" w:rsidRPr="00D41BFD">
        <w:rPr>
          <w:rFonts w:ascii="Times New Roman" w:hAnsi="Times New Roman"/>
          <w:spacing w:val="-2"/>
          <w:sz w:val="24"/>
          <w:szCs w:val="24"/>
          <w:lang w:val="en-GB"/>
        </w:rPr>
        <w:t>enada</w:t>
      </w:r>
      <w:r w:rsidR="00E40A9F" w:rsidRPr="00D41BFD">
        <w:rPr>
          <w:rFonts w:ascii="Times New Roman" w:hAnsi="Times New Roman"/>
          <w:spacing w:val="-2"/>
          <w:sz w:val="24"/>
          <w:szCs w:val="24"/>
          <w:lang w:val="en-GB"/>
        </w:rPr>
        <w:t>.</w:t>
      </w:r>
      <w:r w:rsidR="00433E4D" w:rsidRPr="00D41BFD">
        <w:rPr>
          <w:rFonts w:ascii="Times New Roman" w:hAnsi="Times New Roman"/>
          <w:spacing w:val="-2"/>
          <w:sz w:val="24"/>
          <w:szCs w:val="24"/>
          <w:lang w:val="en-GB"/>
        </w:rPr>
        <w:t xml:space="preserve">  The project will be im</w:t>
      </w:r>
      <w:r w:rsidR="004402AB">
        <w:rPr>
          <w:rFonts w:ascii="Times New Roman" w:hAnsi="Times New Roman"/>
          <w:spacing w:val="-2"/>
          <w:sz w:val="24"/>
          <w:szCs w:val="24"/>
          <w:lang w:val="en-GB"/>
        </w:rPr>
        <w:t>plemented during the period 2026 to 2029</w:t>
      </w:r>
      <w:r w:rsidR="00744F1E" w:rsidRPr="00D41BFD">
        <w:rPr>
          <w:rFonts w:ascii="Times New Roman" w:hAnsi="Times New Roman"/>
          <w:spacing w:val="-2"/>
          <w:sz w:val="24"/>
          <w:szCs w:val="24"/>
          <w:lang w:val="en-GB"/>
        </w:rPr>
        <w:t>,</w:t>
      </w:r>
      <w:r w:rsidR="00DC1F74" w:rsidRPr="00D41BFD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="00E87108" w:rsidRPr="00D41BFD">
        <w:rPr>
          <w:rFonts w:ascii="Times New Roman" w:hAnsi="Times New Roman"/>
          <w:spacing w:val="-2"/>
          <w:sz w:val="24"/>
          <w:szCs w:val="24"/>
          <w:lang w:val="en-GB"/>
        </w:rPr>
        <w:t>and</w:t>
      </w:r>
      <w:r w:rsidR="00744F1E" w:rsidRPr="00D41BFD">
        <w:rPr>
          <w:rFonts w:ascii="Times New Roman" w:hAnsi="Times New Roman"/>
          <w:spacing w:val="-2"/>
          <w:sz w:val="24"/>
          <w:szCs w:val="24"/>
          <w:lang w:val="en-GB"/>
        </w:rPr>
        <w:t xml:space="preserve"> the successful </w:t>
      </w:r>
      <w:r w:rsidR="00DC1F74" w:rsidRPr="00D41BFD">
        <w:rPr>
          <w:rFonts w:ascii="Times New Roman" w:hAnsi="Times New Roman"/>
          <w:spacing w:val="-2"/>
          <w:sz w:val="24"/>
          <w:szCs w:val="24"/>
          <w:lang w:val="en-GB"/>
        </w:rPr>
        <w:t>candidate</w:t>
      </w:r>
      <w:r w:rsidR="00E87108" w:rsidRPr="00D41BFD">
        <w:rPr>
          <w:rFonts w:ascii="Times New Roman" w:hAnsi="Times New Roman"/>
          <w:spacing w:val="-2"/>
          <w:sz w:val="24"/>
          <w:szCs w:val="24"/>
          <w:lang w:val="en-GB"/>
        </w:rPr>
        <w:t xml:space="preserve"> i</w:t>
      </w:r>
      <w:r w:rsidR="001050DE" w:rsidRPr="00D41BFD">
        <w:rPr>
          <w:rFonts w:ascii="Times New Roman" w:hAnsi="Times New Roman"/>
          <w:spacing w:val="-2"/>
          <w:sz w:val="24"/>
          <w:szCs w:val="24"/>
          <w:lang w:val="en-GB"/>
        </w:rPr>
        <w:t>s expected to</w:t>
      </w:r>
      <w:r w:rsidR="00744F1E" w:rsidRPr="00D41BFD">
        <w:rPr>
          <w:rFonts w:ascii="Times New Roman" w:hAnsi="Times New Roman"/>
          <w:spacing w:val="-2"/>
          <w:sz w:val="24"/>
          <w:szCs w:val="24"/>
          <w:lang w:val="en-GB"/>
        </w:rPr>
        <w:t xml:space="preserve"> commenc</w:t>
      </w:r>
      <w:r w:rsidR="001050DE" w:rsidRPr="00D41BFD">
        <w:rPr>
          <w:rFonts w:ascii="Times New Roman" w:hAnsi="Times New Roman"/>
          <w:spacing w:val="-2"/>
          <w:sz w:val="24"/>
          <w:szCs w:val="24"/>
          <w:lang w:val="en-GB"/>
        </w:rPr>
        <w:t xml:space="preserve">e </w:t>
      </w:r>
      <w:r w:rsidR="00DC1F74" w:rsidRPr="00D41BFD">
        <w:rPr>
          <w:rFonts w:ascii="Times New Roman" w:hAnsi="Times New Roman"/>
          <w:spacing w:val="-2"/>
          <w:sz w:val="24"/>
          <w:szCs w:val="24"/>
          <w:lang w:val="en-GB"/>
        </w:rPr>
        <w:t xml:space="preserve">duties </w:t>
      </w:r>
      <w:r w:rsidR="0020134E" w:rsidRPr="00D41BFD">
        <w:rPr>
          <w:rFonts w:ascii="Times New Roman" w:hAnsi="Times New Roman"/>
          <w:spacing w:val="-2"/>
          <w:sz w:val="24"/>
          <w:szCs w:val="24"/>
          <w:lang w:val="en-GB"/>
        </w:rPr>
        <w:t xml:space="preserve">in </w:t>
      </w:r>
      <w:r w:rsidR="00D41BFD" w:rsidRPr="00D41BFD">
        <w:rPr>
          <w:rFonts w:ascii="Times New Roman" w:hAnsi="Times New Roman"/>
          <w:spacing w:val="-2"/>
          <w:sz w:val="24"/>
          <w:szCs w:val="24"/>
          <w:lang w:val="en-GB"/>
        </w:rPr>
        <w:t>March</w:t>
      </w:r>
      <w:r w:rsidR="00DC1F74" w:rsidRPr="00D41BFD">
        <w:rPr>
          <w:rFonts w:ascii="Times New Roman" w:hAnsi="Times New Roman"/>
          <w:spacing w:val="-2"/>
          <w:sz w:val="24"/>
          <w:szCs w:val="24"/>
          <w:lang w:val="en-GB"/>
        </w:rPr>
        <w:t xml:space="preserve"> 202</w:t>
      </w:r>
      <w:r w:rsidR="004402AB">
        <w:rPr>
          <w:rFonts w:ascii="Times New Roman" w:hAnsi="Times New Roman"/>
          <w:spacing w:val="-2"/>
          <w:sz w:val="24"/>
          <w:szCs w:val="24"/>
          <w:lang w:val="en-GB"/>
        </w:rPr>
        <w:t>6</w:t>
      </w:r>
      <w:r w:rsidR="00DC1F74" w:rsidRPr="00D41BFD">
        <w:rPr>
          <w:rFonts w:ascii="Times New Roman" w:hAnsi="Times New Roman"/>
          <w:spacing w:val="-2"/>
          <w:sz w:val="24"/>
          <w:szCs w:val="24"/>
          <w:lang w:val="en-GB"/>
        </w:rPr>
        <w:t>.</w:t>
      </w:r>
      <w:r w:rsidR="00744F1E" w:rsidRPr="00D41BFD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</w:p>
    <w:p w14:paraId="5DDAEC20" w14:textId="77777777" w:rsidR="00D12616" w:rsidRPr="003F1DBE" w:rsidRDefault="00D12616" w:rsidP="00825B5C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</w:p>
    <w:p w14:paraId="0861E06B" w14:textId="35A4998D" w:rsidR="00825B5C" w:rsidRPr="00F125DE" w:rsidRDefault="00825B5C" w:rsidP="00491EE1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C871BF">
        <w:rPr>
          <w:rFonts w:ascii="Times New Roman" w:hAnsi="Times New Roman"/>
          <w:spacing w:val="-2"/>
          <w:sz w:val="24"/>
          <w:szCs w:val="24"/>
          <w:lang w:val="en-GB"/>
        </w:rPr>
        <w:t xml:space="preserve">The detailed Terms of Reference (TOR) for the assignment </w:t>
      </w:r>
      <w:r w:rsidRPr="00C871BF">
        <w:rPr>
          <w:rFonts w:ascii="Times New Roman" w:hAnsi="Times New Roman"/>
          <w:iCs/>
          <w:spacing w:val="-2"/>
          <w:sz w:val="24"/>
          <w:szCs w:val="24"/>
          <w:lang w:val="en-GB"/>
        </w:rPr>
        <w:t>can be found at the following website</w:t>
      </w:r>
      <w:r w:rsidR="00F9074C" w:rsidRPr="00C871BF">
        <w:rPr>
          <w:rFonts w:ascii="Times New Roman" w:hAnsi="Times New Roman"/>
          <w:iCs/>
          <w:spacing w:val="-2"/>
          <w:sz w:val="24"/>
          <w:szCs w:val="24"/>
          <w:lang w:val="en-GB"/>
        </w:rPr>
        <w:t>s</w:t>
      </w:r>
      <w:r w:rsidRPr="00C871BF">
        <w:rPr>
          <w:rFonts w:ascii="Times New Roman" w:hAnsi="Times New Roman"/>
          <w:iCs/>
          <w:spacing w:val="-2"/>
          <w:sz w:val="24"/>
          <w:szCs w:val="24"/>
          <w:lang w:val="en-GB"/>
        </w:rPr>
        <w:t>:</w:t>
      </w:r>
      <w:r w:rsidR="008C5318" w:rsidRPr="00C871BF">
        <w:rPr>
          <w:rFonts w:ascii="Times New Roman" w:hAnsi="Times New Roman"/>
          <w:b/>
          <w:iCs/>
          <w:sz w:val="24"/>
          <w:szCs w:val="24"/>
          <w:lang w:val="en-GB"/>
        </w:rPr>
        <w:t xml:space="preserve"> </w:t>
      </w:r>
      <w:hyperlink r:id="rId8" w:history="1">
        <w:r w:rsidR="00D878DE" w:rsidRPr="00C871BF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https://www.procurement.gd/contract-notices</w:t>
        </w:r>
      </w:hyperlink>
      <w:r w:rsidR="00F9074C" w:rsidRPr="00C871BF">
        <w:rPr>
          <w:rFonts w:ascii="Times New Roman" w:hAnsi="Times New Roman"/>
          <w:b/>
          <w:iCs/>
          <w:sz w:val="24"/>
          <w:szCs w:val="24"/>
          <w:lang w:val="en-GB"/>
        </w:rPr>
        <w:t xml:space="preserve"> </w:t>
      </w:r>
      <w:r w:rsidR="00027820" w:rsidRPr="00C871BF">
        <w:rPr>
          <w:rFonts w:ascii="Times New Roman" w:hAnsi="Times New Roman"/>
          <w:bCs/>
          <w:i/>
          <w:sz w:val="24"/>
          <w:szCs w:val="24"/>
          <w:lang w:val="en-GB"/>
        </w:rPr>
        <w:t>or</w:t>
      </w:r>
      <w:r w:rsidR="00F9074C" w:rsidRPr="00C871BF">
        <w:rPr>
          <w:rFonts w:ascii="Times New Roman" w:hAnsi="Times New Roman"/>
          <w:iCs/>
          <w:spacing w:val="-2"/>
          <w:sz w:val="24"/>
          <w:szCs w:val="24"/>
          <w:lang w:val="en-GB"/>
        </w:rPr>
        <w:t xml:space="preserve"> </w:t>
      </w:r>
      <w:hyperlink r:id="rId9" w:history="1">
        <w:r w:rsidR="00A7703E" w:rsidRPr="00C871BF">
          <w:rPr>
            <w:rStyle w:val="Hyperlink"/>
            <w:rFonts w:ascii="Times New Roman" w:hAnsi="Times New Roman"/>
            <w:iCs/>
            <w:spacing w:val="-2"/>
            <w:sz w:val="24"/>
            <w:szCs w:val="24"/>
            <w:lang w:val="en-GB"/>
          </w:rPr>
          <w:t>https://in-tendhost.co.uk/gnd/aspx/Home</w:t>
        </w:r>
      </w:hyperlink>
      <w:r w:rsidR="001B1878" w:rsidRPr="00F051A2">
        <w:rPr>
          <w:rFonts w:ascii="Times New Roman" w:hAnsi="Times New Roman"/>
          <w:b/>
          <w:iCs/>
          <w:sz w:val="24"/>
          <w:szCs w:val="24"/>
          <w:lang w:val="en-GB"/>
        </w:rPr>
        <w:t>,</w:t>
      </w:r>
      <w:r w:rsidR="00367A70" w:rsidRPr="00F051A2">
        <w:rPr>
          <w:rFonts w:ascii="Times New Roman" w:hAnsi="Times New Roman"/>
          <w:iCs/>
          <w:spacing w:val="-2"/>
          <w:sz w:val="24"/>
          <w:szCs w:val="24"/>
          <w:lang w:val="en-GB"/>
        </w:rPr>
        <w:t xml:space="preserve"> </w:t>
      </w:r>
      <w:r w:rsidRPr="00EB57A0">
        <w:rPr>
          <w:rFonts w:ascii="Times New Roman" w:hAnsi="Times New Roman"/>
          <w:b/>
          <w:bCs/>
          <w:i/>
          <w:spacing w:val="-2"/>
          <w:sz w:val="24"/>
          <w:szCs w:val="24"/>
          <w:lang w:val="en-GB"/>
        </w:rPr>
        <w:t>or</w:t>
      </w:r>
      <w:r w:rsidR="00491EE1" w:rsidRPr="00F051A2">
        <w:rPr>
          <w:rFonts w:ascii="Times New Roman" w:hAnsi="Times New Roman"/>
          <w:iCs/>
          <w:spacing w:val="-2"/>
          <w:sz w:val="24"/>
          <w:szCs w:val="24"/>
          <w:lang w:val="en-GB"/>
        </w:rPr>
        <w:t xml:space="preserve"> </w:t>
      </w:r>
      <w:r w:rsidR="0007524C" w:rsidRPr="00F051A2">
        <w:rPr>
          <w:rFonts w:ascii="Times New Roman" w:hAnsi="Times New Roman"/>
          <w:iCs/>
          <w:spacing w:val="-2"/>
          <w:sz w:val="24"/>
          <w:szCs w:val="24"/>
          <w:lang w:val="en-GB"/>
        </w:rPr>
        <w:t>via</w:t>
      </w:r>
      <w:r w:rsidR="005338C6" w:rsidRPr="00F051A2">
        <w:rPr>
          <w:rFonts w:ascii="Times New Roman" w:hAnsi="Times New Roman"/>
          <w:iCs/>
          <w:spacing w:val="-2"/>
          <w:sz w:val="24"/>
          <w:szCs w:val="24"/>
          <w:lang w:val="en-GB"/>
        </w:rPr>
        <w:t xml:space="preserve"> </w:t>
      </w:r>
      <w:r w:rsidR="004402AB">
        <w:rPr>
          <w:rStyle w:val="Hyperlink"/>
          <w:rFonts w:ascii="Times New Roman" w:hAnsi="Times New Roman"/>
          <w:iCs/>
          <w:spacing w:val="-2"/>
          <w:sz w:val="24"/>
          <w:szCs w:val="24"/>
          <w:lang w:val="en-GB"/>
        </w:rPr>
        <w:t>procurementofficer1@procu</w:t>
      </w:r>
      <w:r w:rsidR="00837326">
        <w:rPr>
          <w:rStyle w:val="Hyperlink"/>
          <w:rFonts w:ascii="Times New Roman" w:hAnsi="Times New Roman"/>
          <w:iCs/>
          <w:spacing w:val="-2"/>
          <w:sz w:val="24"/>
          <w:szCs w:val="24"/>
          <w:lang w:val="en-GB"/>
        </w:rPr>
        <w:t>rement</w:t>
      </w:r>
      <w:r w:rsidR="004402AB">
        <w:rPr>
          <w:rStyle w:val="Hyperlink"/>
          <w:rFonts w:ascii="Times New Roman" w:hAnsi="Times New Roman"/>
          <w:iCs/>
          <w:spacing w:val="-2"/>
          <w:sz w:val="24"/>
          <w:szCs w:val="24"/>
          <w:lang w:val="en-GB"/>
        </w:rPr>
        <w:t>.gov.gd</w:t>
      </w:r>
    </w:p>
    <w:p w14:paraId="2DEB2D82" w14:textId="77777777" w:rsidR="009830E4" w:rsidRPr="003F1DBE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</w:p>
    <w:p w14:paraId="68FBDE0F" w14:textId="6F71FF98" w:rsidR="00A30D69" w:rsidRPr="003F1DBE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  <w:r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The </w:t>
      </w:r>
      <w:r w:rsidR="00491EE1" w:rsidRPr="003F1DBE">
        <w:rPr>
          <w:rFonts w:ascii="Times New Roman" w:hAnsi="Times New Roman"/>
          <w:spacing w:val="-2"/>
          <w:sz w:val="24"/>
          <w:szCs w:val="24"/>
          <w:lang w:val="en-GB"/>
        </w:rPr>
        <w:t>Ministry of Education</w:t>
      </w:r>
      <w:r w:rsidR="00305C0F"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="001D70EB"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now invites eligible </w:t>
      </w:r>
      <w:r w:rsidR="00785A3B" w:rsidRPr="003F1DBE">
        <w:rPr>
          <w:rFonts w:ascii="Times New Roman" w:hAnsi="Times New Roman"/>
          <w:spacing w:val="-2"/>
          <w:sz w:val="24"/>
          <w:szCs w:val="24"/>
          <w:lang w:val="en-GB"/>
        </w:rPr>
        <w:t>individuals</w:t>
      </w:r>
      <w:r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="001D70EB"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(“Consultants”) </w:t>
      </w:r>
      <w:r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to indicate their interest in providing the </w:t>
      </w:r>
      <w:r w:rsidR="006D6898" w:rsidRPr="003F1DBE">
        <w:rPr>
          <w:rFonts w:ascii="Times New Roman" w:hAnsi="Times New Roman"/>
          <w:spacing w:val="-2"/>
          <w:sz w:val="24"/>
          <w:szCs w:val="24"/>
          <w:lang w:val="en-GB"/>
        </w:rPr>
        <w:t>S</w:t>
      </w:r>
      <w:r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ervices. Interested </w:t>
      </w:r>
      <w:r w:rsidR="001D70EB" w:rsidRPr="003F1DBE">
        <w:rPr>
          <w:rFonts w:ascii="Times New Roman" w:hAnsi="Times New Roman"/>
          <w:spacing w:val="-2"/>
          <w:sz w:val="24"/>
          <w:szCs w:val="24"/>
          <w:lang w:val="en-GB"/>
        </w:rPr>
        <w:t>C</w:t>
      </w:r>
      <w:r w:rsidRPr="003F1DBE">
        <w:rPr>
          <w:rFonts w:ascii="Times New Roman" w:hAnsi="Times New Roman"/>
          <w:spacing w:val="-2"/>
          <w:sz w:val="24"/>
          <w:szCs w:val="24"/>
          <w:lang w:val="en-GB"/>
        </w:rPr>
        <w:t>onsultants</w:t>
      </w:r>
      <w:r w:rsidRPr="003F1DBE">
        <w:rPr>
          <w:rFonts w:ascii="Times New Roman" w:hAnsi="Times New Roman"/>
          <w:spacing w:val="-2"/>
          <w:sz w:val="24"/>
          <w:lang w:val="en-GB"/>
        </w:rPr>
        <w:t xml:space="preserve"> </w:t>
      </w:r>
      <w:r w:rsidR="00E07E32" w:rsidRPr="003F1DBE">
        <w:rPr>
          <w:rFonts w:ascii="Times New Roman" w:hAnsi="Times New Roman"/>
          <w:spacing w:val="-2"/>
          <w:sz w:val="24"/>
          <w:lang w:val="en-GB"/>
        </w:rPr>
        <w:t>should</w:t>
      </w:r>
      <w:r w:rsidRPr="003F1DBE">
        <w:rPr>
          <w:rFonts w:ascii="Times New Roman" w:hAnsi="Times New Roman"/>
          <w:spacing w:val="-2"/>
          <w:sz w:val="24"/>
          <w:lang w:val="en-GB"/>
        </w:rPr>
        <w:t xml:space="preserve"> provide information </w:t>
      </w:r>
      <w:r w:rsidR="006D6898" w:rsidRPr="003F1DBE">
        <w:rPr>
          <w:rFonts w:ascii="Times New Roman" w:hAnsi="Times New Roman"/>
          <w:spacing w:val="-2"/>
          <w:sz w:val="24"/>
          <w:lang w:val="en-GB"/>
        </w:rPr>
        <w:t xml:space="preserve">demonstrating </w:t>
      </w:r>
      <w:r w:rsidRPr="003F1DBE">
        <w:rPr>
          <w:rFonts w:ascii="Times New Roman" w:hAnsi="Times New Roman"/>
          <w:spacing w:val="-2"/>
          <w:sz w:val="24"/>
          <w:lang w:val="en-GB"/>
        </w:rPr>
        <w:t xml:space="preserve">that they </w:t>
      </w:r>
      <w:r w:rsidR="00E07E32" w:rsidRPr="003F1DBE">
        <w:rPr>
          <w:rFonts w:ascii="Times New Roman" w:hAnsi="Times New Roman"/>
          <w:spacing w:val="-2"/>
          <w:sz w:val="24"/>
          <w:lang w:val="en-GB"/>
        </w:rPr>
        <w:t xml:space="preserve">have the required qualifications and </w:t>
      </w:r>
      <w:r w:rsidR="00916E24" w:rsidRPr="003F1DBE">
        <w:rPr>
          <w:rFonts w:ascii="Times New Roman" w:hAnsi="Times New Roman"/>
          <w:spacing w:val="-2"/>
          <w:sz w:val="24"/>
          <w:lang w:val="en-GB"/>
        </w:rPr>
        <w:t xml:space="preserve">relevant </w:t>
      </w:r>
      <w:r w:rsidR="00E07E32" w:rsidRPr="003F1DBE">
        <w:rPr>
          <w:rFonts w:ascii="Times New Roman" w:hAnsi="Times New Roman"/>
          <w:spacing w:val="-2"/>
          <w:sz w:val="24"/>
          <w:lang w:val="en-GB"/>
        </w:rPr>
        <w:t>experience</w:t>
      </w:r>
      <w:r w:rsidRPr="003F1DBE">
        <w:rPr>
          <w:rFonts w:ascii="Times New Roman" w:hAnsi="Times New Roman"/>
          <w:spacing w:val="-2"/>
          <w:sz w:val="24"/>
          <w:lang w:val="en-GB"/>
        </w:rPr>
        <w:t xml:space="preserve"> to perform the </w:t>
      </w:r>
      <w:r w:rsidR="006D6898" w:rsidRPr="003F1DBE">
        <w:rPr>
          <w:rFonts w:ascii="Times New Roman" w:hAnsi="Times New Roman"/>
          <w:spacing w:val="-2"/>
          <w:sz w:val="24"/>
          <w:lang w:val="en-GB"/>
        </w:rPr>
        <w:t>S</w:t>
      </w:r>
      <w:r w:rsidRPr="003F1DBE">
        <w:rPr>
          <w:rFonts w:ascii="Times New Roman" w:hAnsi="Times New Roman"/>
          <w:spacing w:val="-2"/>
          <w:sz w:val="24"/>
          <w:lang w:val="en-GB"/>
        </w:rPr>
        <w:t>ervices</w:t>
      </w:r>
      <w:r w:rsidR="000C4041" w:rsidRPr="003F1DBE">
        <w:rPr>
          <w:rFonts w:ascii="Times New Roman" w:hAnsi="Times New Roman"/>
          <w:spacing w:val="-2"/>
          <w:sz w:val="24"/>
          <w:lang w:val="en-GB"/>
        </w:rPr>
        <w:t>.</w:t>
      </w:r>
      <w:r w:rsidRPr="003F1DBE">
        <w:rPr>
          <w:rFonts w:ascii="Times New Roman" w:hAnsi="Times New Roman"/>
          <w:spacing w:val="-2"/>
          <w:sz w:val="24"/>
          <w:lang w:val="en-GB"/>
        </w:rPr>
        <w:t xml:space="preserve"> </w:t>
      </w:r>
      <w:r w:rsidR="00EC50B8" w:rsidRPr="003F1DBE">
        <w:rPr>
          <w:rFonts w:ascii="Times New Roman" w:hAnsi="Times New Roman"/>
          <w:spacing w:val="-2"/>
          <w:sz w:val="24"/>
          <w:lang w:val="en-GB"/>
        </w:rPr>
        <w:t xml:space="preserve">The </w:t>
      </w:r>
      <w:r w:rsidR="00E02FF5" w:rsidRPr="003F1DBE">
        <w:rPr>
          <w:rFonts w:ascii="Times New Roman" w:hAnsi="Times New Roman"/>
          <w:spacing w:val="-2"/>
          <w:sz w:val="24"/>
          <w:lang w:val="en-GB"/>
        </w:rPr>
        <w:t>evaluation</w:t>
      </w:r>
      <w:r w:rsidR="00EC50B8" w:rsidRPr="003F1DBE">
        <w:rPr>
          <w:rFonts w:ascii="Times New Roman" w:hAnsi="Times New Roman"/>
          <w:spacing w:val="-2"/>
          <w:sz w:val="24"/>
          <w:lang w:val="en-GB"/>
        </w:rPr>
        <w:t xml:space="preserve"> criteria are: </w:t>
      </w:r>
    </w:p>
    <w:p w14:paraId="51BA5A11" w14:textId="77777777" w:rsidR="00B77E69" w:rsidRPr="003F1DBE" w:rsidRDefault="00B77E69" w:rsidP="00916E24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</w:p>
    <w:p w14:paraId="51152E56" w14:textId="77777777" w:rsidR="00611CF6" w:rsidRPr="00D41BFD" w:rsidRDefault="00611CF6" w:rsidP="00611CF6">
      <w:pPr>
        <w:pStyle w:val="ListParagraph"/>
        <w:numPr>
          <w:ilvl w:val="0"/>
          <w:numId w:val="7"/>
        </w:numPr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D41BFD">
        <w:rPr>
          <w:rFonts w:ascii="Times New Roman" w:hAnsi="Times New Roman"/>
          <w:sz w:val="24"/>
          <w:szCs w:val="24"/>
          <w:lang w:val="en-GB"/>
        </w:rPr>
        <w:t>Minimum Requirements: Bachelor's degree in business management, public administration, or a related field.</w:t>
      </w:r>
    </w:p>
    <w:p w14:paraId="349F727C" w14:textId="56EC0EE6" w:rsidR="00611CF6" w:rsidRPr="00D41BFD" w:rsidRDefault="00EB57A0" w:rsidP="00611CF6">
      <w:pPr>
        <w:pStyle w:val="ListParagraph"/>
        <w:numPr>
          <w:ilvl w:val="0"/>
          <w:numId w:val="7"/>
        </w:numPr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611CF6" w:rsidRPr="00D41BFD">
        <w:rPr>
          <w:rFonts w:ascii="Times New Roman" w:hAnsi="Times New Roman"/>
          <w:sz w:val="24"/>
          <w:szCs w:val="24"/>
          <w:lang w:val="en-GB"/>
        </w:rPr>
        <w:t xml:space="preserve">t least 3 years of experience providing </w:t>
      </w:r>
      <w:r w:rsidR="004402AB">
        <w:rPr>
          <w:rFonts w:ascii="Times New Roman" w:hAnsi="Times New Roman"/>
          <w:sz w:val="24"/>
          <w:szCs w:val="24"/>
          <w:lang w:val="en-GB"/>
        </w:rPr>
        <w:t>administrative support</w:t>
      </w:r>
    </w:p>
    <w:p w14:paraId="63F7BF55" w14:textId="241117EF" w:rsidR="00611CF6" w:rsidRPr="00D41BFD" w:rsidRDefault="004402AB" w:rsidP="00611CF6">
      <w:pPr>
        <w:pStyle w:val="ListParagraph"/>
        <w:numPr>
          <w:ilvl w:val="0"/>
          <w:numId w:val="7"/>
        </w:numPr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Experience working with regional organizations or projects in the Caribbean</w:t>
      </w:r>
      <w:r w:rsidR="00837326">
        <w:rPr>
          <w:rFonts w:ascii="Times New Roman" w:hAnsi="Times New Roman"/>
          <w:sz w:val="24"/>
          <w:szCs w:val="24"/>
          <w:lang w:val="en-GB"/>
        </w:rPr>
        <w:t xml:space="preserve"> such as World Bank and CDB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14:paraId="32741A3D" w14:textId="48A2140A" w:rsidR="00611CF6" w:rsidRPr="00D41BFD" w:rsidRDefault="00611CF6" w:rsidP="00611CF6">
      <w:pPr>
        <w:pStyle w:val="ListParagraph"/>
        <w:numPr>
          <w:ilvl w:val="0"/>
          <w:numId w:val="7"/>
        </w:numPr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D41BFD">
        <w:rPr>
          <w:rFonts w:ascii="Times New Roman" w:hAnsi="Times New Roman"/>
          <w:sz w:val="24"/>
          <w:szCs w:val="24"/>
          <w:lang w:val="en-GB"/>
        </w:rPr>
        <w:t>Certification in Secretarial Sciences / Office Procedures or other professional secretarial studies</w:t>
      </w:r>
      <w:r w:rsidR="00837326">
        <w:rPr>
          <w:rFonts w:ascii="Times New Roman" w:hAnsi="Times New Roman"/>
          <w:sz w:val="24"/>
          <w:szCs w:val="24"/>
          <w:lang w:val="en-GB"/>
        </w:rPr>
        <w:t xml:space="preserve"> will be an asset</w:t>
      </w:r>
      <w:r w:rsidRPr="00D41BFD">
        <w:rPr>
          <w:rFonts w:ascii="Times New Roman" w:hAnsi="Times New Roman"/>
          <w:sz w:val="24"/>
          <w:szCs w:val="24"/>
          <w:lang w:val="en-GB"/>
        </w:rPr>
        <w:t>.</w:t>
      </w:r>
    </w:p>
    <w:p w14:paraId="35DC2767" w14:textId="77777777" w:rsidR="00A30D69" w:rsidRPr="003F1DBE" w:rsidRDefault="00A30D69" w:rsidP="00541040">
      <w:pPr>
        <w:pStyle w:val="ListParagraph"/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</w:p>
    <w:p w14:paraId="332EE9EF" w14:textId="740ADCA0" w:rsidR="00E07E32" w:rsidRPr="003F1DBE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  <w:r w:rsidRPr="003F1DBE">
        <w:rPr>
          <w:rFonts w:ascii="Times New Roman" w:hAnsi="Times New Roman"/>
          <w:spacing w:val="-2"/>
          <w:sz w:val="24"/>
          <w:lang w:val="en-GB"/>
        </w:rPr>
        <w:t>The attention of interested C</w:t>
      </w:r>
      <w:r w:rsidR="004E721D" w:rsidRPr="003F1DBE">
        <w:rPr>
          <w:rFonts w:ascii="Times New Roman" w:hAnsi="Times New Roman"/>
          <w:spacing w:val="-2"/>
          <w:sz w:val="24"/>
          <w:lang w:val="en-GB"/>
        </w:rPr>
        <w:t xml:space="preserve">onsultants is drawn to </w:t>
      </w:r>
      <w:r w:rsidR="004019F6" w:rsidRPr="003F1DBE">
        <w:rPr>
          <w:rFonts w:ascii="Times New Roman" w:hAnsi="Times New Roman"/>
          <w:spacing w:val="-2"/>
          <w:sz w:val="24"/>
          <w:lang w:val="en-GB"/>
        </w:rPr>
        <w:t xml:space="preserve">Section III, </w:t>
      </w:r>
      <w:r w:rsidR="003B0ADD" w:rsidRPr="003F1DBE">
        <w:rPr>
          <w:rFonts w:ascii="Times New Roman" w:hAnsi="Times New Roman"/>
          <w:spacing w:val="-2"/>
          <w:sz w:val="24"/>
          <w:lang w:val="en-GB"/>
        </w:rPr>
        <w:t>paragraphs,</w:t>
      </w:r>
      <w:r w:rsidR="005A0276" w:rsidRPr="003F1DBE">
        <w:rPr>
          <w:rFonts w:ascii="Times New Roman" w:hAnsi="Times New Roman"/>
          <w:spacing w:val="-2"/>
          <w:sz w:val="24"/>
          <w:lang w:val="en-GB"/>
        </w:rPr>
        <w:t xml:space="preserve"> </w:t>
      </w:r>
      <w:r w:rsidR="00DF4F57" w:rsidRPr="003F1DBE">
        <w:rPr>
          <w:rFonts w:ascii="Times New Roman" w:hAnsi="Times New Roman"/>
          <w:spacing w:val="-2"/>
          <w:sz w:val="24"/>
          <w:lang w:val="en-GB"/>
        </w:rPr>
        <w:t xml:space="preserve">3.14, </w:t>
      </w:r>
      <w:r w:rsidR="005A0276" w:rsidRPr="003F1DBE">
        <w:rPr>
          <w:rFonts w:ascii="Times New Roman" w:hAnsi="Times New Roman"/>
          <w:spacing w:val="-2"/>
          <w:sz w:val="24"/>
          <w:lang w:val="en-GB"/>
        </w:rPr>
        <w:t>3.16, and 3.17</w:t>
      </w:r>
      <w:r w:rsidR="004E721D" w:rsidRPr="003F1DBE">
        <w:rPr>
          <w:rFonts w:ascii="Times New Roman" w:hAnsi="Times New Roman"/>
          <w:spacing w:val="-2"/>
          <w:sz w:val="24"/>
          <w:lang w:val="en-GB"/>
        </w:rPr>
        <w:t xml:space="preserve"> of the World Bank’s </w:t>
      </w:r>
      <w:r w:rsidR="005A0276" w:rsidRPr="003F1DBE">
        <w:rPr>
          <w:rFonts w:ascii="Times New Roman" w:hAnsi="Times New Roman"/>
          <w:spacing w:val="-2"/>
          <w:sz w:val="24"/>
          <w:lang w:val="en-GB"/>
        </w:rPr>
        <w:t>“Procurement Regulations for IPF Borrowers”</w:t>
      </w:r>
      <w:r w:rsidR="00E055E3" w:rsidRPr="003F1DBE">
        <w:rPr>
          <w:rStyle w:val="FootnoteReference"/>
          <w:spacing w:val="-2"/>
          <w:lang w:val="en-GB"/>
        </w:rPr>
        <w:footnoteReference w:id="2"/>
      </w:r>
      <w:r w:rsidR="005A0276" w:rsidRPr="003F1DBE">
        <w:rPr>
          <w:rFonts w:ascii="Times New Roman" w:hAnsi="Times New Roman"/>
          <w:spacing w:val="-2"/>
          <w:sz w:val="24"/>
          <w:lang w:val="en-GB"/>
        </w:rPr>
        <w:t xml:space="preserve"> </w:t>
      </w:r>
      <w:r w:rsidR="00D63DE3" w:rsidRPr="003F1DBE">
        <w:rPr>
          <w:rFonts w:ascii="Times New Roman" w:hAnsi="Times New Roman"/>
          <w:spacing w:val="-2"/>
          <w:sz w:val="24"/>
          <w:lang w:val="en-GB"/>
        </w:rPr>
        <w:t>fifth edition September 2023</w:t>
      </w:r>
      <w:r w:rsidR="005A0276" w:rsidRPr="003F1DBE">
        <w:rPr>
          <w:rFonts w:ascii="Times New Roman" w:hAnsi="Times New Roman"/>
          <w:spacing w:val="-2"/>
          <w:sz w:val="24"/>
          <w:lang w:val="en-GB"/>
        </w:rPr>
        <w:t xml:space="preserve"> </w:t>
      </w:r>
      <w:r w:rsidR="00137802" w:rsidRPr="003F1DBE">
        <w:rPr>
          <w:rFonts w:ascii="Times New Roman" w:hAnsi="Times New Roman"/>
          <w:spacing w:val="-2"/>
          <w:sz w:val="24"/>
          <w:lang w:val="en-GB"/>
        </w:rPr>
        <w:t>(“Procurement Regulations”),</w:t>
      </w:r>
      <w:r w:rsidR="004E721D" w:rsidRPr="003F1DBE">
        <w:rPr>
          <w:rFonts w:ascii="Times New Roman" w:hAnsi="Times New Roman"/>
          <w:spacing w:val="-2"/>
          <w:sz w:val="24"/>
          <w:lang w:val="en-GB"/>
        </w:rPr>
        <w:t xml:space="preserve"> setting forth the World Bank’s policy on conflict of interest.  In addition, please refer to the following specific information on c</w:t>
      </w:r>
      <w:r w:rsidR="00E07E32" w:rsidRPr="003F1DBE">
        <w:rPr>
          <w:rFonts w:ascii="Times New Roman" w:hAnsi="Times New Roman"/>
          <w:spacing w:val="-2"/>
          <w:sz w:val="24"/>
          <w:lang w:val="en-GB"/>
        </w:rPr>
        <w:t>onflict of interest related to this assignment</w:t>
      </w:r>
      <w:r w:rsidR="004E721D" w:rsidRPr="003F1DBE">
        <w:rPr>
          <w:rFonts w:ascii="Times New Roman" w:hAnsi="Times New Roman"/>
          <w:spacing w:val="-2"/>
          <w:sz w:val="24"/>
          <w:lang w:val="en-GB"/>
        </w:rPr>
        <w:t xml:space="preserve">: </w:t>
      </w:r>
    </w:p>
    <w:p w14:paraId="29D148D9" w14:textId="77777777" w:rsidR="00E07E32" w:rsidRPr="003F1DBE" w:rsidRDefault="00E07E32" w:rsidP="00916E24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</w:p>
    <w:p w14:paraId="73B2AB8D" w14:textId="5DD917B5" w:rsidR="00BA03E0" w:rsidRPr="003F1DBE" w:rsidRDefault="002E3DBC" w:rsidP="00621155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3F1DBE">
        <w:rPr>
          <w:rFonts w:ascii="Times New Roman" w:hAnsi="Times New Roman"/>
          <w:spacing w:val="-2"/>
          <w:sz w:val="24"/>
          <w:szCs w:val="24"/>
          <w:lang w:val="en-GB"/>
        </w:rPr>
        <w:lastRenderedPageBreak/>
        <w:t>Consultants shall not be hired for any assignment that would be in conflict with their prior or current obligations</w:t>
      </w:r>
      <w:r w:rsidR="000C03B6"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Pr="003F1DBE">
        <w:rPr>
          <w:rFonts w:ascii="Times New Roman" w:hAnsi="Times New Roman"/>
          <w:spacing w:val="-2"/>
          <w:sz w:val="24"/>
          <w:szCs w:val="24"/>
          <w:lang w:val="en-GB"/>
        </w:rPr>
        <w:t xml:space="preserve">to other clients, or that may place them in a position of being unable to carry out the assignment in the best interests of the Borrower. </w:t>
      </w:r>
    </w:p>
    <w:p w14:paraId="212FA4BC" w14:textId="77777777" w:rsidR="00B77E69" w:rsidRPr="003F1DBE" w:rsidRDefault="00B77E69" w:rsidP="00621155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</w:p>
    <w:p w14:paraId="227E1779" w14:textId="05873EA2" w:rsidR="009830E4" w:rsidRPr="003F1DBE" w:rsidRDefault="001D70EB" w:rsidP="00534B28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  <w:r w:rsidRPr="003F1DBE">
        <w:rPr>
          <w:rFonts w:ascii="Times New Roman" w:hAnsi="Times New Roman"/>
          <w:spacing w:val="-2"/>
          <w:sz w:val="24"/>
          <w:lang w:val="en-GB"/>
        </w:rPr>
        <w:t>A C</w:t>
      </w:r>
      <w:r w:rsidR="009830E4" w:rsidRPr="003F1DBE">
        <w:rPr>
          <w:rFonts w:ascii="Times New Roman" w:hAnsi="Times New Roman"/>
          <w:spacing w:val="-2"/>
          <w:sz w:val="24"/>
          <w:lang w:val="en-GB"/>
        </w:rPr>
        <w:t xml:space="preserve">onsultant will be selected in accordance with the </w:t>
      </w:r>
      <w:r w:rsidR="00B6557C" w:rsidRPr="003F1DBE">
        <w:rPr>
          <w:rFonts w:ascii="Times New Roman" w:hAnsi="Times New Roman"/>
          <w:spacing w:val="-2"/>
          <w:sz w:val="24"/>
          <w:lang w:val="en-GB"/>
        </w:rPr>
        <w:t>Individual Consultant Selection (ICS)</w:t>
      </w:r>
      <w:r w:rsidR="00E07E32" w:rsidRPr="003F1DBE">
        <w:rPr>
          <w:rFonts w:ascii="Times New Roman" w:hAnsi="Times New Roman"/>
          <w:spacing w:val="-2"/>
          <w:sz w:val="24"/>
          <w:lang w:val="en-GB"/>
        </w:rPr>
        <w:t xml:space="preserve"> method</w:t>
      </w:r>
      <w:r w:rsidR="00F17486" w:rsidRPr="003F1DBE">
        <w:rPr>
          <w:rFonts w:ascii="Times New Roman" w:hAnsi="Times New Roman"/>
          <w:spacing w:val="-2"/>
          <w:sz w:val="24"/>
          <w:lang w:val="en-GB"/>
        </w:rPr>
        <w:t xml:space="preserve"> </w:t>
      </w:r>
      <w:r w:rsidR="009830E4" w:rsidRPr="003F1DBE">
        <w:rPr>
          <w:rFonts w:ascii="Times New Roman" w:hAnsi="Times New Roman"/>
          <w:spacing w:val="-2"/>
          <w:sz w:val="24"/>
          <w:lang w:val="en-GB"/>
        </w:rPr>
        <w:t xml:space="preserve">set out in the </w:t>
      </w:r>
      <w:r w:rsidR="005A0276" w:rsidRPr="003F1DBE">
        <w:rPr>
          <w:rFonts w:ascii="Times New Roman" w:hAnsi="Times New Roman"/>
          <w:spacing w:val="-2"/>
          <w:sz w:val="24"/>
          <w:lang w:val="en-GB"/>
        </w:rPr>
        <w:t>Procurement Regulations</w:t>
      </w:r>
      <w:r w:rsidR="00916E24" w:rsidRPr="003F1DBE">
        <w:rPr>
          <w:rFonts w:ascii="Times New Roman" w:hAnsi="Times New Roman"/>
          <w:spacing w:val="-2"/>
          <w:sz w:val="24"/>
          <w:lang w:val="en-GB"/>
        </w:rPr>
        <w:t>.</w:t>
      </w:r>
    </w:p>
    <w:p w14:paraId="4B6E9495" w14:textId="77777777" w:rsidR="00823FE5" w:rsidRDefault="00823FE5">
      <w:pPr>
        <w:suppressAutoHyphens/>
        <w:rPr>
          <w:rFonts w:ascii="Times New Roman" w:hAnsi="Times New Roman"/>
          <w:spacing w:val="-2"/>
          <w:lang w:val="en-GB"/>
        </w:rPr>
      </w:pPr>
    </w:p>
    <w:p w14:paraId="431AC781" w14:textId="184126E9" w:rsidR="004E105B" w:rsidRDefault="00823FE5" w:rsidP="00CB2E33">
      <w:pPr>
        <w:suppressAutoHyphens/>
        <w:jc w:val="both"/>
        <w:rPr>
          <w:rFonts w:ascii="Times New Roman" w:hAnsi="Times New Roman"/>
          <w:spacing w:val="-2"/>
          <w:sz w:val="24"/>
          <w:szCs w:val="22"/>
        </w:rPr>
      </w:pPr>
      <w:r w:rsidRPr="00823FE5">
        <w:rPr>
          <w:rFonts w:ascii="Times New Roman" w:hAnsi="Times New Roman"/>
          <w:spacing w:val="-2"/>
          <w:sz w:val="24"/>
          <w:szCs w:val="22"/>
        </w:rPr>
        <w:t xml:space="preserve">Further information can be obtained through </w:t>
      </w:r>
      <w:r w:rsidR="00CB2E33">
        <w:rPr>
          <w:rFonts w:ascii="Times New Roman" w:hAnsi="Times New Roman"/>
          <w:spacing w:val="-2"/>
          <w:sz w:val="24"/>
          <w:szCs w:val="22"/>
        </w:rPr>
        <w:t>I</w:t>
      </w:r>
      <w:r w:rsidRPr="00823FE5">
        <w:rPr>
          <w:rFonts w:ascii="Times New Roman" w:hAnsi="Times New Roman"/>
          <w:spacing w:val="-2"/>
          <w:sz w:val="24"/>
          <w:szCs w:val="22"/>
        </w:rPr>
        <w:t>n</w:t>
      </w:r>
      <w:r w:rsidR="00CB2E33">
        <w:rPr>
          <w:rFonts w:ascii="Times New Roman" w:hAnsi="Times New Roman"/>
          <w:spacing w:val="-2"/>
          <w:sz w:val="24"/>
          <w:szCs w:val="22"/>
        </w:rPr>
        <w:t>-T</w:t>
      </w:r>
      <w:r w:rsidRPr="00823FE5">
        <w:rPr>
          <w:rFonts w:ascii="Times New Roman" w:hAnsi="Times New Roman"/>
          <w:spacing w:val="-2"/>
          <w:sz w:val="24"/>
          <w:szCs w:val="22"/>
        </w:rPr>
        <w:t xml:space="preserve">end </w:t>
      </w:r>
      <w:r w:rsidR="00162FB2" w:rsidRPr="00B80C60">
        <w:rPr>
          <w:rFonts w:ascii="Times New Roman" w:hAnsi="Times New Roman"/>
          <w:spacing w:val="-2"/>
          <w:sz w:val="24"/>
          <w:szCs w:val="22"/>
        </w:rPr>
        <w:t>or via</w:t>
      </w:r>
      <w:r w:rsidR="004402AB">
        <w:rPr>
          <w:rFonts w:ascii="Times New Roman" w:hAnsi="Times New Roman"/>
          <w:spacing w:val="-2"/>
          <w:sz w:val="24"/>
          <w:szCs w:val="22"/>
        </w:rPr>
        <w:t xml:space="preserve"> Ameda Harris</w:t>
      </w:r>
      <w:r w:rsidR="00837326">
        <w:rPr>
          <w:rFonts w:ascii="Times New Roman" w:hAnsi="Times New Roman"/>
          <w:spacing w:val="-2"/>
          <w:sz w:val="24"/>
          <w:szCs w:val="22"/>
        </w:rPr>
        <w:t xml:space="preserve"> </w:t>
      </w:r>
      <w:hyperlink r:id="rId10" w:history="1">
        <w:r w:rsidR="004402AB" w:rsidRPr="00D0031B">
          <w:rPr>
            <w:rStyle w:val="Hyperlink"/>
            <w:rFonts w:ascii="Times New Roman" w:hAnsi="Times New Roman"/>
            <w:iCs/>
            <w:spacing w:val="-2"/>
            <w:sz w:val="24"/>
            <w:szCs w:val="22"/>
            <w:lang w:val="en-GB"/>
          </w:rPr>
          <w:t>procurementofficer1@procurement.gov.gd</w:t>
        </w:r>
      </w:hyperlink>
      <w:r w:rsidR="004402AB">
        <w:rPr>
          <w:rStyle w:val="Hyperlink"/>
          <w:rFonts w:ascii="Times New Roman" w:hAnsi="Times New Roman"/>
          <w:iCs/>
          <w:spacing w:val="-2"/>
          <w:sz w:val="24"/>
          <w:szCs w:val="22"/>
          <w:lang w:val="en-GB"/>
        </w:rPr>
        <w:t xml:space="preserve"> </w:t>
      </w:r>
      <w:r w:rsidRPr="00823FE5">
        <w:rPr>
          <w:rFonts w:ascii="Times New Roman" w:hAnsi="Times New Roman"/>
          <w:spacing w:val="-2"/>
          <w:sz w:val="24"/>
          <w:szCs w:val="22"/>
        </w:rPr>
        <w:t xml:space="preserve">to seek clarification. </w:t>
      </w:r>
    </w:p>
    <w:p w14:paraId="289B3737" w14:textId="77777777" w:rsidR="004E105B" w:rsidRDefault="004E105B" w:rsidP="00CB2E33">
      <w:pPr>
        <w:suppressAutoHyphens/>
        <w:jc w:val="both"/>
        <w:rPr>
          <w:rFonts w:ascii="Times New Roman" w:hAnsi="Times New Roman"/>
          <w:spacing w:val="-2"/>
          <w:sz w:val="24"/>
          <w:szCs w:val="22"/>
        </w:rPr>
      </w:pPr>
    </w:p>
    <w:p w14:paraId="45A3AFCD" w14:textId="2C81A103" w:rsidR="00F21AE4" w:rsidRDefault="00823FE5" w:rsidP="00CB2E33">
      <w:pPr>
        <w:suppressAutoHyphens/>
        <w:jc w:val="both"/>
        <w:rPr>
          <w:rFonts w:ascii="Times New Roman" w:hAnsi="Times New Roman"/>
          <w:spacing w:val="-2"/>
          <w:sz w:val="24"/>
          <w:szCs w:val="22"/>
        </w:rPr>
      </w:pPr>
      <w:r w:rsidRPr="004E105B">
        <w:rPr>
          <w:rFonts w:ascii="Times New Roman" w:hAnsi="Times New Roman"/>
          <w:b/>
          <w:bCs/>
          <w:spacing w:val="-2"/>
          <w:sz w:val="24"/>
          <w:szCs w:val="22"/>
        </w:rPr>
        <w:t>Expressions of interest must be delivered through electronic submission</w:t>
      </w:r>
      <w:r w:rsidRPr="00823FE5">
        <w:rPr>
          <w:rFonts w:ascii="Times New Roman" w:hAnsi="Times New Roman"/>
          <w:spacing w:val="-2"/>
          <w:sz w:val="24"/>
          <w:szCs w:val="22"/>
        </w:rPr>
        <w:t xml:space="preserve"> through the procurement system at </w:t>
      </w:r>
      <w:hyperlink r:id="rId11" w:history="1">
        <w:r w:rsidR="00FF5EC5" w:rsidRPr="00FF5EC5">
          <w:rPr>
            <w:rStyle w:val="Hyperlink"/>
            <w:rFonts w:ascii="Times New Roman" w:hAnsi="Times New Roman"/>
            <w:iCs/>
            <w:spacing w:val="-2"/>
            <w:sz w:val="24"/>
            <w:szCs w:val="22"/>
            <w:lang w:val="en-GB"/>
          </w:rPr>
          <w:t>https://in-tendhost.co.uk/gnd/aspx/Home</w:t>
        </w:r>
      </w:hyperlink>
      <w:r w:rsidRPr="00823FE5">
        <w:rPr>
          <w:rFonts w:ascii="Times New Roman" w:hAnsi="Times New Roman"/>
          <w:spacing w:val="-2"/>
          <w:sz w:val="24"/>
          <w:szCs w:val="22"/>
        </w:rPr>
        <w:t xml:space="preserve"> Candidates must register on this portal and submit all interest through this medium. </w:t>
      </w:r>
    </w:p>
    <w:p w14:paraId="0775C991" w14:textId="77777777" w:rsidR="00F21AE4" w:rsidRDefault="00F21AE4" w:rsidP="00CB2E33">
      <w:pPr>
        <w:suppressAutoHyphens/>
        <w:jc w:val="both"/>
        <w:rPr>
          <w:rFonts w:ascii="Times New Roman" w:hAnsi="Times New Roman"/>
          <w:spacing w:val="-2"/>
          <w:sz w:val="24"/>
          <w:szCs w:val="22"/>
        </w:rPr>
      </w:pPr>
    </w:p>
    <w:p w14:paraId="7E55632D" w14:textId="0C03A78E" w:rsidR="00F21AE4" w:rsidRDefault="00823FE5" w:rsidP="00CB2E33">
      <w:pPr>
        <w:suppressAutoHyphens/>
        <w:jc w:val="both"/>
        <w:rPr>
          <w:rFonts w:ascii="Times New Roman" w:hAnsi="Times New Roman"/>
          <w:spacing w:val="-2"/>
          <w:sz w:val="24"/>
          <w:szCs w:val="22"/>
        </w:rPr>
      </w:pPr>
      <w:r w:rsidRPr="00823FE5">
        <w:rPr>
          <w:rFonts w:ascii="Times New Roman" w:hAnsi="Times New Roman"/>
          <w:spacing w:val="-2"/>
          <w:sz w:val="24"/>
          <w:szCs w:val="22"/>
        </w:rPr>
        <w:t>Upon receipt of the documents, a confirmation e</w:t>
      </w:r>
      <w:r w:rsidR="008922C2">
        <w:rPr>
          <w:rFonts w:ascii="Times New Roman" w:hAnsi="Times New Roman"/>
          <w:spacing w:val="-2"/>
          <w:sz w:val="24"/>
          <w:szCs w:val="22"/>
        </w:rPr>
        <w:t>-</w:t>
      </w:r>
      <w:r w:rsidRPr="00823FE5">
        <w:rPr>
          <w:rFonts w:ascii="Times New Roman" w:hAnsi="Times New Roman"/>
          <w:spacing w:val="-2"/>
          <w:sz w:val="24"/>
          <w:szCs w:val="22"/>
        </w:rPr>
        <w:t>mail acknowledging the names of the files received will be sent.</w:t>
      </w:r>
    </w:p>
    <w:p w14:paraId="74A156A0" w14:textId="77777777" w:rsidR="00F21AE4" w:rsidRDefault="00F21AE4" w:rsidP="00CB2E33">
      <w:pPr>
        <w:suppressAutoHyphens/>
        <w:jc w:val="both"/>
        <w:rPr>
          <w:rFonts w:ascii="Times New Roman" w:hAnsi="Times New Roman"/>
          <w:spacing w:val="-2"/>
          <w:sz w:val="24"/>
          <w:szCs w:val="22"/>
        </w:rPr>
      </w:pPr>
    </w:p>
    <w:p w14:paraId="76E33E1A" w14:textId="122C92E8" w:rsidR="00823FE5" w:rsidRPr="00823FE5" w:rsidRDefault="00BA1296" w:rsidP="00CB2E33">
      <w:pPr>
        <w:suppressAutoHyphens/>
        <w:jc w:val="both"/>
        <w:rPr>
          <w:rFonts w:ascii="Times New Roman" w:hAnsi="Times New Roman"/>
          <w:spacing w:val="-2"/>
          <w:sz w:val="24"/>
          <w:szCs w:val="22"/>
          <w:lang w:val="en-GB"/>
        </w:rPr>
      </w:pPr>
      <w:r>
        <w:rPr>
          <w:rFonts w:ascii="Times New Roman" w:hAnsi="Times New Roman"/>
          <w:b/>
          <w:bCs/>
          <w:spacing w:val="-2"/>
          <w:sz w:val="24"/>
          <w:szCs w:val="22"/>
        </w:rPr>
        <w:t xml:space="preserve">Date for </w:t>
      </w:r>
      <w:r w:rsidR="00823FE5" w:rsidRPr="006E0E0A">
        <w:rPr>
          <w:rFonts w:ascii="Times New Roman" w:hAnsi="Times New Roman"/>
          <w:b/>
          <w:bCs/>
          <w:spacing w:val="-2"/>
          <w:sz w:val="24"/>
          <w:szCs w:val="22"/>
        </w:rPr>
        <w:t xml:space="preserve">Submission: </w:t>
      </w:r>
      <w:r w:rsidR="004402AB">
        <w:rPr>
          <w:rFonts w:ascii="Times New Roman" w:hAnsi="Times New Roman"/>
          <w:b/>
          <w:bCs/>
          <w:spacing w:val="-2"/>
          <w:sz w:val="24"/>
          <w:szCs w:val="22"/>
        </w:rPr>
        <w:t>March</w:t>
      </w:r>
      <w:r w:rsidR="00AC5759">
        <w:rPr>
          <w:rFonts w:ascii="Times New Roman" w:hAnsi="Times New Roman"/>
          <w:b/>
          <w:bCs/>
          <w:spacing w:val="-2"/>
          <w:sz w:val="24"/>
          <w:szCs w:val="22"/>
        </w:rPr>
        <w:t xml:space="preserve"> </w:t>
      </w:r>
      <w:r w:rsidR="004402AB">
        <w:rPr>
          <w:rFonts w:ascii="Times New Roman" w:hAnsi="Times New Roman"/>
          <w:b/>
          <w:bCs/>
          <w:spacing w:val="-2"/>
          <w:sz w:val="24"/>
          <w:szCs w:val="22"/>
        </w:rPr>
        <w:t>6</w:t>
      </w:r>
      <w:r w:rsidR="004402AB" w:rsidRPr="004402AB">
        <w:rPr>
          <w:rFonts w:ascii="Times New Roman" w:hAnsi="Times New Roman"/>
          <w:b/>
          <w:bCs/>
          <w:spacing w:val="-2"/>
          <w:sz w:val="24"/>
          <w:szCs w:val="22"/>
          <w:vertAlign w:val="superscript"/>
        </w:rPr>
        <w:t>th</w:t>
      </w:r>
      <w:r w:rsidR="00823FE5" w:rsidRPr="006E0E0A">
        <w:rPr>
          <w:rFonts w:ascii="Times New Roman" w:hAnsi="Times New Roman"/>
          <w:b/>
          <w:bCs/>
          <w:spacing w:val="-2"/>
          <w:sz w:val="24"/>
          <w:szCs w:val="22"/>
        </w:rPr>
        <w:t xml:space="preserve"> 202</w:t>
      </w:r>
      <w:r w:rsidR="004402AB">
        <w:rPr>
          <w:rFonts w:ascii="Times New Roman" w:hAnsi="Times New Roman"/>
          <w:b/>
          <w:bCs/>
          <w:spacing w:val="-2"/>
          <w:sz w:val="24"/>
          <w:szCs w:val="22"/>
        </w:rPr>
        <w:t>6</w:t>
      </w:r>
      <w:r w:rsidR="00823FE5" w:rsidRPr="006E0E0A">
        <w:rPr>
          <w:rFonts w:ascii="Times New Roman" w:hAnsi="Times New Roman"/>
          <w:b/>
          <w:bCs/>
          <w:spacing w:val="-2"/>
          <w:sz w:val="24"/>
          <w:szCs w:val="22"/>
        </w:rPr>
        <w:t xml:space="preserve">, </w:t>
      </w:r>
      <w:r w:rsidR="0005061C">
        <w:rPr>
          <w:rFonts w:ascii="Times New Roman" w:hAnsi="Times New Roman"/>
          <w:b/>
          <w:bCs/>
          <w:spacing w:val="-2"/>
          <w:sz w:val="24"/>
          <w:szCs w:val="22"/>
        </w:rPr>
        <w:t>b</w:t>
      </w:r>
      <w:r w:rsidR="004402AB">
        <w:rPr>
          <w:rFonts w:ascii="Times New Roman" w:hAnsi="Times New Roman"/>
          <w:b/>
          <w:bCs/>
          <w:spacing w:val="-2"/>
          <w:sz w:val="24"/>
          <w:szCs w:val="22"/>
        </w:rPr>
        <w:t>y 12:00 midnight</w:t>
      </w:r>
      <w:r w:rsidR="006B3F63">
        <w:rPr>
          <w:rFonts w:ascii="Times New Roman" w:hAnsi="Times New Roman"/>
          <w:b/>
          <w:bCs/>
          <w:spacing w:val="-2"/>
          <w:sz w:val="24"/>
          <w:szCs w:val="22"/>
        </w:rPr>
        <w:t xml:space="preserve"> Eastern Caribbean Time</w:t>
      </w:r>
      <w:r w:rsidR="006E0E0A">
        <w:rPr>
          <w:rFonts w:ascii="Times New Roman" w:hAnsi="Times New Roman"/>
          <w:spacing w:val="-2"/>
          <w:sz w:val="24"/>
          <w:szCs w:val="22"/>
        </w:rPr>
        <w:t>.</w:t>
      </w:r>
    </w:p>
    <w:sectPr w:rsidR="00823FE5" w:rsidRPr="00823FE5" w:rsidSect="007A6036">
      <w:headerReference w:type="default" r:id="rId12"/>
      <w:endnotePr>
        <w:numFmt w:val="decimal"/>
      </w:endnotePr>
      <w:pgSz w:w="12240" w:h="15840"/>
      <w:pgMar w:top="1296" w:right="1296" w:bottom="1296" w:left="1296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47361" w14:textId="77777777" w:rsidR="0095338F" w:rsidRDefault="0095338F">
      <w:r>
        <w:separator/>
      </w:r>
    </w:p>
  </w:endnote>
  <w:endnote w:type="continuationSeparator" w:id="0">
    <w:p w14:paraId="4D936F51" w14:textId="77777777" w:rsidR="0095338F" w:rsidRDefault="0095338F">
      <w:r>
        <w:rPr>
          <w:sz w:val="24"/>
        </w:rPr>
        <w:t xml:space="preserve"> </w:t>
      </w:r>
    </w:p>
  </w:endnote>
  <w:endnote w:type="continuationNotice" w:id="1">
    <w:p w14:paraId="3E6D8FD8" w14:textId="77777777" w:rsidR="0095338F" w:rsidRDefault="0095338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F6570" w14:textId="77777777" w:rsidR="0095338F" w:rsidRDefault="0095338F">
      <w:r>
        <w:rPr>
          <w:sz w:val="24"/>
        </w:rPr>
        <w:separator/>
      </w:r>
    </w:p>
  </w:footnote>
  <w:footnote w:type="continuationSeparator" w:id="0">
    <w:p w14:paraId="27258FE9" w14:textId="77777777" w:rsidR="0095338F" w:rsidRDefault="0095338F">
      <w:r>
        <w:continuationSeparator/>
      </w:r>
    </w:p>
  </w:footnote>
  <w:footnote w:type="continuationNotice" w:id="1">
    <w:p w14:paraId="37380909" w14:textId="77777777" w:rsidR="0095338F" w:rsidRDefault="0095338F"/>
  </w:footnote>
  <w:footnote w:id="2">
    <w:p w14:paraId="0A93EDFB" w14:textId="70F7712F" w:rsidR="00E055E3" w:rsidRDefault="00E055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anchor="page=20" w:history="1">
        <w:r w:rsidR="009F6482" w:rsidRPr="00017EA6">
          <w:rPr>
            <w:rStyle w:val="Hyperlink"/>
          </w:rPr>
          <w:t>https://thedocs.worldbank.org/en/doc/6c0602876d68949e80820507d90a14ed-0290012023/original/Procurement-Regulations-September-2023.pdf#page=20</w:t>
        </w:r>
      </w:hyperlink>
    </w:p>
    <w:p w14:paraId="6E4263B9" w14:textId="77777777" w:rsidR="009F6482" w:rsidRDefault="009F648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F9FA8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741AD"/>
    <w:multiLevelType w:val="hybridMultilevel"/>
    <w:tmpl w:val="95AC7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52153"/>
    <w:multiLevelType w:val="hybridMultilevel"/>
    <w:tmpl w:val="5660FCB2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9A39A6"/>
    <w:multiLevelType w:val="hybridMultilevel"/>
    <w:tmpl w:val="BF743D0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DC223A"/>
    <w:multiLevelType w:val="multilevel"/>
    <w:tmpl w:val="82A2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D9085E"/>
    <w:multiLevelType w:val="hybridMultilevel"/>
    <w:tmpl w:val="50949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278DE"/>
    <w:multiLevelType w:val="hybridMultilevel"/>
    <w:tmpl w:val="BF6081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61271"/>
    <w:multiLevelType w:val="hybridMultilevel"/>
    <w:tmpl w:val="9AD68C96"/>
    <w:lvl w:ilvl="0" w:tplc="1C541F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00A71"/>
    <w:rsid w:val="00001040"/>
    <w:rsid w:val="00006626"/>
    <w:rsid w:val="00012472"/>
    <w:rsid w:val="00013A7A"/>
    <w:rsid w:val="00015514"/>
    <w:rsid w:val="0001721B"/>
    <w:rsid w:val="000179AB"/>
    <w:rsid w:val="0002250F"/>
    <w:rsid w:val="00026BA1"/>
    <w:rsid w:val="00027820"/>
    <w:rsid w:val="000309C3"/>
    <w:rsid w:val="00032362"/>
    <w:rsid w:val="00035809"/>
    <w:rsid w:val="000447BE"/>
    <w:rsid w:val="00046AA1"/>
    <w:rsid w:val="000477D8"/>
    <w:rsid w:val="00047A9E"/>
    <w:rsid w:val="0005061C"/>
    <w:rsid w:val="00053CCA"/>
    <w:rsid w:val="00053EA5"/>
    <w:rsid w:val="0007139E"/>
    <w:rsid w:val="00073636"/>
    <w:rsid w:val="000750A8"/>
    <w:rsid w:val="0007524C"/>
    <w:rsid w:val="000754F5"/>
    <w:rsid w:val="00092161"/>
    <w:rsid w:val="00095418"/>
    <w:rsid w:val="000965C9"/>
    <w:rsid w:val="000A4184"/>
    <w:rsid w:val="000C03B6"/>
    <w:rsid w:val="000C0EC0"/>
    <w:rsid w:val="000C4041"/>
    <w:rsid w:val="000D0A31"/>
    <w:rsid w:val="000D5331"/>
    <w:rsid w:val="000E353D"/>
    <w:rsid w:val="000E4873"/>
    <w:rsid w:val="000E49B7"/>
    <w:rsid w:val="000E509B"/>
    <w:rsid w:val="000F2692"/>
    <w:rsid w:val="001000F7"/>
    <w:rsid w:val="00104FB4"/>
    <w:rsid w:val="001050DE"/>
    <w:rsid w:val="001055BA"/>
    <w:rsid w:val="001100C5"/>
    <w:rsid w:val="001130EF"/>
    <w:rsid w:val="00115545"/>
    <w:rsid w:val="00121BFC"/>
    <w:rsid w:val="00121FA2"/>
    <w:rsid w:val="00125D8A"/>
    <w:rsid w:val="00130E8E"/>
    <w:rsid w:val="001317F0"/>
    <w:rsid w:val="00137802"/>
    <w:rsid w:val="00137B4F"/>
    <w:rsid w:val="00141AB2"/>
    <w:rsid w:val="00145643"/>
    <w:rsid w:val="00146D68"/>
    <w:rsid w:val="00161B3C"/>
    <w:rsid w:val="00162FB2"/>
    <w:rsid w:val="001704E4"/>
    <w:rsid w:val="00171234"/>
    <w:rsid w:val="0017425C"/>
    <w:rsid w:val="001768CC"/>
    <w:rsid w:val="0019174E"/>
    <w:rsid w:val="00196614"/>
    <w:rsid w:val="001A77AA"/>
    <w:rsid w:val="001A7BA9"/>
    <w:rsid w:val="001B0D84"/>
    <w:rsid w:val="001B1878"/>
    <w:rsid w:val="001B2358"/>
    <w:rsid w:val="001C110A"/>
    <w:rsid w:val="001C30A3"/>
    <w:rsid w:val="001C4752"/>
    <w:rsid w:val="001C6C5E"/>
    <w:rsid w:val="001D4BCA"/>
    <w:rsid w:val="001D70EB"/>
    <w:rsid w:val="001E1D55"/>
    <w:rsid w:val="001E21AD"/>
    <w:rsid w:val="001E2F30"/>
    <w:rsid w:val="001E3A64"/>
    <w:rsid w:val="0020134E"/>
    <w:rsid w:val="0020224D"/>
    <w:rsid w:val="00204369"/>
    <w:rsid w:val="002111EB"/>
    <w:rsid w:val="002315D7"/>
    <w:rsid w:val="002727A9"/>
    <w:rsid w:val="002800A1"/>
    <w:rsid w:val="002806C5"/>
    <w:rsid w:val="00280AD6"/>
    <w:rsid w:val="00294592"/>
    <w:rsid w:val="002A7288"/>
    <w:rsid w:val="002B1387"/>
    <w:rsid w:val="002B3053"/>
    <w:rsid w:val="002C4377"/>
    <w:rsid w:val="002C52ED"/>
    <w:rsid w:val="002C5D28"/>
    <w:rsid w:val="002D671D"/>
    <w:rsid w:val="002E3DBC"/>
    <w:rsid w:val="002E7621"/>
    <w:rsid w:val="002F0681"/>
    <w:rsid w:val="002F65A8"/>
    <w:rsid w:val="00300338"/>
    <w:rsid w:val="00305C0F"/>
    <w:rsid w:val="00312426"/>
    <w:rsid w:val="00316854"/>
    <w:rsid w:val="00330B01"/>
    <w:rsid w:val="003312C6"/>
    <w:rsid w:val="00335F98"/>
    <w:rsid w:val="0034058D"/>
    <w:rsid w:val="003413D4"/>
    <w:rsid w:val="003431C0"/>
    <w:rsid w:val="0034764F"/>
    <w:rsid w:val="00350F60"/>
    <w:rsid w:val="003546F7"/>
    <w:rsid w:val="003550EC"/>
    <w:rsid w:val="00356119"/>
    <w:rsid w:val="00357959"/>
    <w:rsid w:val="00362DFA"/>
    <w:rsid w:val="00365314"/>
    <w:rsid w:val="00367A70"/>
    <w:rsid w:val="00372355"/>
    <w:rsid w:val="00375B8A"/>
    <w:rsid w:val="003760B6"/>
    <w:rsid w:val="003809CC"/>
    <w:rsid w:val="0039497C"/>
    <w:rsid w:val="00394CE1"/>
    <w:rsid w:val="003A0CE8"/>
    <w:rsid w:val="003A5788"/>
    <w:rsid w:val="003A70D9"/>
    <w:rsid w:val="003B0ADD"/>
    <w:rsid w:val="003B571B"/>
    <w:rsid w:val="003B7E7A"/>
    <w:rsid w:val="003C0AA1"/>
    <w:rsid w:val="003C7A3C"/>
    <w:rsid w:val="003F1DBE"/>
    <w:rsid w:val="004011E2"/>
    <w:rsid w:val="00401334"/>
    <w:rsid w:val="004019F6"/>
    <w:rsid w:val="00404D77"/>
    <w:rsid w:val="00413697"/>
    <w:rsid w:val="004137FE"/>
    <w:rsid w:val="004151B8"/>
    <w:rsid w:val="00423866"/>
    <w:rsid w:val="004262B9"/>
    <w:rsid w:val="00427505"/>
    <w:rsid w:val="00433E4D"/>
    <w:rsid w:val="00436995"/>
    <w:rsid w:val="004402AB"/>
    <w:rsid w:val="00447798"/>
    <w:rsid w:val="00447B7B"/>
    <w:rsid w:val="00491EE1"/>
    <w:rsid w:val="004A5E02"/>
    <w:rsid w:val="004B1A8B"/>
    <w:rsid w:val="004B5A14"/>
    <w:rsid w:val="004B601B"/>
    <w:rsid w:val="004B76CE"/>
    <w:rsid w:val="004C3F92"/>
    <w:rsid w:val="004E105B"/>
    <w:rsid w:val="004E38F4"/>
    <w:rsid w:val="004E664C"/>
    <w:rsid w:val="004E721D"/>
    <w:rsid w:val="004F45F0"/>
    <w:rsid w:val="004F580C"/>
    <w:rsid w:val="004F7159"/>
    <w:rsid w:val="005018AD"/>
    <w:rsid w:val="005158D2"/>
    <w:rsid w:val="00524229"/>
    <w:rsid w:val="005338C6"/>
    <w:rsid w:val="00534B28"/>
    <w:rsid w:val="0053632E"/>
    <w:rsid w:val="00536622"/>
    <w:rsid w:val="00541040"/>
    <w:rsid w:val="00543E2E"/>
    <w:rsid w:val="005546CA"/>
    <w:rsid w:val="00555E5C"/>
    <w:rsid w:val="0056107E"/>
    <w:rsid w:val="00561114"/>
    <w:rsid w:val="00561F8F"/>
    <w:rsid w:val="00593053"/>
    <w:rsid w:val="00593577"/>
    <w:rsid w:val="005A0276"/>
    <w:rsid w:val="005A14CA"/>
    <w:rsid w:val="005A64D3"/>
    <w:rsid w:val="005A64DC"/>
    <w:rsid w:val="005B461B"/>
    <w:rsid w:val="005B5ADD"/>
    <w:rsid w:val="005C2EFF"/>
    <w:rsid w:val="005D4B33"/>
    <w:rsid w:val="005F6265"/>
    <w:rsid w:val="00600F7B"/>
    <w:rsid w:val="00604F38"/>
    <w:rsid w:val="00605D3C"/>
    <w:rsid w:val="006104AA"/>
    <w:rsid w:val="00611B3E"/>
    <w:rsid w:val="00611CF6"/>
    <w:rsid w:val="00614105"/>
    <w:rsid w:val="00615509"/>
    <w:rsid w:val="00621155"/>
    <w:rsid w:val="00621573"/>
    <w:rsid w:val="00635E66"/>
    <w:rsid w:val="006400CF"/>
    <w:rsid w:val="006468A1"/>
    <w:rsid w:val="0065027B"/>
    <w:rsid w:val="006637FD"/>
    <w:rsid w:val="00684E8F"/>
    <w:rsid w:val="00687087"/>
    <w:rsid w:val="00687C75"/>
    <w:rsid w:val="00693A0B"/>
    <w:rsid w:val="006A0736"/>
    <w:rsid w:val="006A1E45"/>
    <w:rsid w:val="006A4FA3"/>
    <w:rsid w:val="006B1F50"/>
    <w:rsid w:val="006B3F63"/>
    <w:rsid w:val="006C2109"/>
    <w:rsid w:val="006D5CEA"/>
    <w:rsid w:val="006D6898"/>
    <w:rsid w:val="006D6C7B"/>
    <w:rsid w:val="006E0E0A"/>
    <w:rsid w:val="006E5FB5"/>
    <w:rsid w:val="006F3706"/>
    <w:rsid w:val="00701A42"/>
    <w:rsid w:val="00705E13"/>
    <w:rsid w:val="00710712"/>
    <w:rsid w:val="00711E64"/>
    <w:rsid w:val="007167B9"/>
    <w:rsid w:val="007369DA"/>
    <w:rsid w:val="0074202C"/>
    <w:rsid w:val="00744E02"/>
    <w:rsid w:val="00744F1E"/>
    <w:rsid w:val="00745AB9"/>
    <w:rsid w:val="0075215B"/>
    <w:rsid w:val="007549F3"/>
    <w:rsid w:val="007578DD"/>
    <w:rsid w:val="00765762"/>
    <w:rsid w:val="00771366"/>
    <w:rsid w:val="00773671"/>
    <w:rsid w:val="00775847"/>
    <w:rsid w:val="00785A3B"/>
    <w:rsid w:val="00785CA1"/>
    <w:rsid w:val="00790488"/>
    <w:rsid w:val="007A3EA5"/>
    <w:rsid w:val="007A449D"/>
    <w:rsid w:val="007A6036"/>
    <w:rsid w:val="007B34C8"/>
    <w:rsid w:val="007B5282"/>
    <w:rsid w:val="007B65DF"/>
    <w:rsid w:val="007C5834"/>
    <w:rsid w:val="007D59F6"/>
    <w:rsid w:val="007E38A1"/>
    <w:rsid w:val="007F4421"/>
    <w:rsid w:val="0080642E"/>
    <w:rsid w:val="00807F3A"/>
    <w:rsid w:val="00813D2B"/>
    <w:rsid w:val="00814254"/>
    <w:rsid w:val="008174CB"/>
    <w:rsid w:val="0081772C"/>
    <w:rsid w:val="00823FE5"/>
    <w:rsid w:val="0082513E"/>
    <w:rsid w:val="00825B5C"/>
    <w:rsid w:val="00830318"/>
    <w:rsid w:val="0083275E"/>
    <w:rsid w:val="00836291"/>
    <w:rsid w:val="00837326"/>
    <w:rsid w:val="0084693B"/>
    <w:rsid w:val="00852FE1"/>
    <w:rsid w:val="00864175"/>
    <w:rsid w:val="00880722"/>
    <w:rsid w:val="00882176"/>
    <w:rsid w:val="00883E23"/>
    <w:rsid w:val="008922C2"/>
    <w:rsid w:val="00892575"/>
    <w:rsid w:val="008929AC"/>
    <w:rsid w:val="008A4AA7"/>
    <w:rsid w:val="008A526E"/>
    <w:rsid w:val="008A65A2"/>
    <w:rsid w:val="008C5318"/>
    <w:rsid w:val="008D2183"/>
    <w:rsid w:val="008D24CF"/>
    <w:rsid w:val="008D306A"/>
    <w:rsid w:val="008D38F1"/>
    <w:rsid w:val="008D39FE"/>
    <w:rsid w:val="008E02DB"/>
    <w:rsid w:val="008F2097"/>
    <w:rsid w:val="008F5D67"/>
    <w:rsid w:val="009003A0"/>
    <w:rsid w:val="00901D1F"/>
    <w:rsid w:val="00911AFA"/>
    <w:rsid w:val="00916E24"/>
    <w:rsid w:val="00924B69"/>
    <w:rsid w:val="0092546E"/>
    <w:rsid w:val="00925982"/>
    <w:rsid w:val="00930D65"/>
    <w:rsid w:val="00932C51"/>
    <w:rsid w:val="00935764"/>
    <w:rsid w:val="00937C19"/>
    <w:rsid w:val="00945686"/>
    <w:rsid w:val="00952863"/>
    <w:rsid w:val="0095338F"/>
    <w:rsid w:val="00954E85"/>
    <w:rsid w:val="00955B81"/>
    <w:rsid w:val="0095732C"/>
    <w:rsid w:val="00957649"/>
    <w:rsid w:val="009704A1"/>
    <w:rsid w:val="00976126"/>
    <w:rsid w:val="009830E4"/>
    <w:rsid w:val="009A4F71"/>
    <w:rsid w:val="009A68A1"/>
    <w:rsid w:val="009B659A"/>
    <w:rsid w:val="009C2B3C"/>
    <w:rsid w:val="009C3C43"/>
    <w:rsid w:val="009C747E"/>
    <w:rsid w:val="009D0D5F"/>
    <w:rsid w:val="009D3DB4"/>
    <w:rsid w:val="009D5B67"/>
    <w:rsid w:val="009F085A"/>
    <w:rsid w:val="009F6482"/>
    <w:rsid w:val="00A017BD"/>
    <w:rsid w:val="00A03C75"/>
    <w:rsid w:val="00A05A45"/>
    <w:rsid w:val="00A071AC"/>
    <w:rsid w:val="00A07689"/>
    <w:rsid w:val="00A15E95"/>
    <w:rsid w:val="00A30D69"/>
    <w:rsid w:val="00A333DC"/>
    <w:rsid w:val="00A422D6"/>
    <w:rsid w:val="00A4776A"/>
    <w:rsid w:val="00A52D55"/>
    <w:rsid w:val="00A544AF"/>
    <w:rsid w:val="00A73476"/>
    <w:rsid w:val="00A73518"/>
    <w:rsid w:val="00A7703E"/>
    <w:rsid w:val="00A90DFA"/>
    <w:rsid w:val="00A9206C"/>
    <w:rsid w:val="00A92F78"/>
    <w:rsid w:val="00A952CE"/>
    <w:rsid w:val="00AA1A6A"/>
    <w:rsid w:val="00AB262C"/>
    <w:rsid w:val="00AB4B6F"/>
    <w:rsid w:val="00AB71C1"/>
    <w:rsid w:val="00AC453E"/>
    <w:rsid w:val="00AC5759"/>
    <w:rsid w:val="00AE0213"/>
    <w:rsid w:val="00AE5972"/>
    <w:rsid w:val="00AF107E"/>
    <w:rsid w:val="00B06CA5"/>
    <w:rsid w:val="00B20153"/>
    <w:rsid w:val="00B21265"/>
    <w:rsid w:val="00B24523"/>
    <w:rsid w:val="00B35144"/>
    <w:rsid w:val="00B35BBE"/>
    <w:rsid w:val="00B3630A"/>
    <w:rsid w:val="00B4136E"/>
    <w:rsid w:val="00B419DE"/>
    <w:rsid w:val="00B519CD"/>
    <w:rsid w:val="00B55372"/>
    <w:rsid w:val="00B65245"/>
    <w:rsid w:val="00B6557C"/>
    <w:rsid w:val="00B73A32"/>
    <w:rsid w:val="00B7798F"/>
    <w:rsid w:val="00B77E69"/>
    <w:rsid w:val="00B804C8"/>
    <w:rsid w:val="00B80A41"/>
    <w:rsid w:val="00B80C60"/>
    <w:rsid w:val="00B8632E"/>
    <w:rsid w:val="00B86EB2"/>
    <w:rsid w:val="00B876AE"/>
    <w:rsid w:val="00B90FDE"/>
    <w:rsid w:val="00B962DF"/>
    <w:rsid w:val="00BA03E0"/>
    <w:rsid w:val="00BA1259"/>
    <w:rsid w:val="00BA1296"/>
    <w:rsid w:val="00BA4299"/>
    <w:rsid w:val="00BA45F1"/>
    <w:rsid w:val="00BA5408"/>
    <w:rsid w:val="00BB36E1"/>
    <w:rsid w:val="00BC1BB9"/>
    <w:rsid w:val="00BC284A"/>
    <w:rsid w:val="00BC6B6B"/>
    <w:rsid w:val="00BD1013"/>
    <w:rsid w:val="00BD14B2"/>
    <w:rsid w:val="00BD6CBC"/>
    <w:rsid w:val="00BD7946"/>
    <w:rsid w:val="00BE697D"/>
    <w:rsid w:val="00BE7D3D"/>
    <w:rsid w:val="00C07EB1"/>
    <w:rsid w:val="00C12462"/>
    <w:rsid w:val="00C22238"/>
    <w:rsid w:val="00C24894"/>
    <w:rsid w:val="00C24DF1"/>
    <w:rsid w:val="00C27EFD"/>
    <w:rsid w:val="00C358A5"/>
    <w:rsid w:val="00C47655"/>
    <w:rsid w:val="00C5007E"/>
    <w:rsid w:val="00C516CE"/>
    <w:rsid w:val="00C53EA6"/>
    <w:rsid w:val="00C55B6A"/>
    <w:rsid w:val="00C55D76"/>
    <w:rsid w:val="00C570AF"/>
    <w:rsid w:val="00C5765C"/>
    <w:rsid w:val="00C70D43"/>
    <w:rsid w:val="00C72E46"/>
    <w:rsid w:val="00C730CC"/>
    <w:rsid w:val="00C843D5"/>
    <w:rsid w:val="00C871BF"/>
    <w:rsid w:val="00C95AD2"/>
    <w:rsid w:val="00C965C7"/>
    <w:rsid w:val="00CA60A3"/>
    <w:rsid w:val="00CA7953"/>
    <w:rsid w:val="00CB0100"/>
    <w:rsid w:val="00CB2E33"/>
    <w:rsid w:val="00CB42ED"/>
    <w:rsid w:val="00CB5148"/>
    <w:rsid w:val="00CD158A"/>
    <w:rsid w:val="00CD6C1F"/>
    <w:rsid w:val="00CD6C4F"/>
    <w:rsid w:val="00CE0D87"/>
    <w:rsid w:val="00CE6F3B"/>
    <w:rsid w:val="00CF180E"/>
    <w:rsid w:val="00D05E30"/>
    <w:rsid w:val="00D07C43"/>
    <w:rsid w:val="00D12616"/>
    <w:rsid w:val="00D23515"/>
    <w:rsid w:val="00D24F28"/>
    <w:rsid w:val="00D32DA4"/>
    <w:rsid w:val="00D344B5"/>
    <w:rsid w:val="00D35A53"/>
    <w:rsid w:val="00D36660"/>
    <w:rsid w:val="00D41BFD"/>
    <w:rsid w:val="00D44E7B"/>
    <w:rsid w:val="00D46579"/>
    <w:rsid w:val="00D51573"/>
    <w:rsid w:val="00D5516D"/>
    <w:rsid w:val="00D57739"/>
    <w:rsid w:val="00D63DE3"/>
    <w:rsid w:val="00D66173"/>
    <w:rsid w:val="00D66483"/>
    <w:rsid w:val="00D826B3"/>
    <w:rsid w:val="00D8414F"/>
    <w:rsid w:val="00D878DE"/>
    <w:rsid w:val="00D90471"/>
    <w:rsid w:val="00D95F8E"/>
    <w:rsid w:val="00DA15DD"/>
    <w:rsid w:val="00DA4CB7"/>
    <w:rsid w:val="00DA7841"/>
    <w:rsid w:val="00DC1F74"/>
    <w:rsid w:val="00DC2ECC"/>
    <w:rsid w:val="00DC6168"/>
    <w:rsid w:val="00DD3178"/>
    <w:rsid w:val="00DD7362"/>
    <w:rsid w:val="00DF4301"/>
    <w:rsid w:val="00DF4F57"/>
    <w:rsid w:val="00E02FF5"/>
    <w:rsid w:val="00E055E3"/>
    <w:rsid w:val="00E07E32"/>
    <w:rsid w:val="00E21A96"/>
    <w:rsid w:val="00E2274D"/>
    <w:rsid w:val="00E40A9F"/>
    <w:rsid w:val="00E503E1"/>
    <w:rsid w:val="00E60EF2"/>
    <w:rsid w:val="00E6217D"/>
    <w:rsid w:val="00E87108"/>
    <w:rsid w:val="00E93FB1"/>
    <w:rsid w:val="00E944C7"/>
    <w:rsid w:val="00E95CF5"/>
    <w:rsid w:val="00EA31C9"/>
    <w:rsid w:val="00EA3665"/>
    <w:rsid w:val="00EA3A0A"/>
    <w:rsid w:val="00EA5C24"/>
    <w:rsid w:val="00EA6F76"/>
    <w:rsid w:val="00EB4D7C"/>
    <w:rsid w:val="00EB5460"/>
    <w:rsid w:val="00EB57A0"/>
    <w:rsid w:val="00EC49BD"/>
    <w:rsid w:val="00EC5079"/>
    <w:rsid w:val="00EC50B8"/>
    <w:rsid w:val="00ED32C6"/>
    <w:rsid w:val="00ED3637"/>
    <w:rsid w:val="00EE7620"/>
    <w:rsid w:val="00F00D30"/>
    <w:rsid w:val="00F03533"/>
    <w:rsid w:val="00F03CD8"/>
    <w:rsid w:val="00F051A2"/>
    <w:rsid w:val="00F125DE"/>
    <w:rsid w:val="00F17486"/>
    <w:rsid w:val="00F21297"/>
    <w:rsid w:val="00F21AE4"/>
    <w:rsid w:val="00F34E48"/>
    <w:rsid w:val="00F377F6"/>
    <w:rsid w:val="00F40ED8"/>
    <w:rsid w:val="00F56AF1"/>
    <w:rsid w:val="00F57271"/>
    <w:rsid w:val="00F63325"/>
    <w:rsid w:val="00F66826"/>
    <w:rsid w:val="00F67564"/>
    <w:rsid w:val="00F752E5"/>
    <w:rsid w:val="00F9074C"/>
    <w:rsid w:val="00F94F41"/>
    <w:rsid w:val="00FB02C2"/>
    <w:rsid w:val="00FB4B17"/>
    <w:rsid w:val="00FC1039"/>
    <w:rsid w:val="00FC6610"/>
    <w:rsid w:val="00FD3601"/>
    <w:rsid w:val="00FD37A8"/>
    <w:rsid w:val="00FE3AE1"/>
    <w:rsid w:val="00FE3B2E"/>
    <w:rsid w:val="00FF5EC5"/>
    <w:rsid w:val="00FF6971"/>
    <w:rsid w:val="08DF6F9E"/>
    <w:rsid w:val="1154F03F"/>
    <w:rsid w:val="140003F2"/>
    <w:rsid w:val="1664D206"/>
    <w:rsid w:val="16DF2B21"/>
    <w:rsid w:val="191D457A"/>
    <w:rsid w:val="1CDB7F8A"/>
    <w:rsid w:val="1DB015C4"/>
    <w:rsid w:val="1DE14428"/>
    <w:rsid w:val="21B7C680"/>
    <w:rsid w:val="292FE896"/>
    <w:rsid w:val="29D06285"/>
    <w:rsid w:val="29DB7E29"/>
    <w:rsid w:val="2E3FC27D"/>
    <w:rsid w:val="321E100F"/>
    <w:rsid w:val="33D1AC24"/>
    <w:rsid w:val="3737A2AE"/>
    <w:rsid w:val="37985D40"/>
    <w:rsid w:val="3F260B61"/>
    <w:rsid w:val="405727F3"/>
    <w:rsid w:val="47D35F00"/>
    <w:rsid w:val="48696085"/>
    <w:rsid w:val="48AC6F7A"/>
    <w:rsid w:val="4965C5A3"/>
    <w:rsid w:val="4D9FDEEB"/>
    <w:rsid w:val="4FF9410E"/>
    <w:rsid w:val="5BFD4CCE"/>
    <w:rsid w:val="5D873F6E"/>
    <w:rsid w:val="5DE98B9E"/>
    <w:rsid w:val="5FFA283E"/>
    <w:rsid w:val="60FD9FE8"/>
    <w:rsid w:val="66DB7052"/>
    <w:rsid w:val="72AB1E33"/>
    <w:rsid w:val="7908815F"/>
    <w:rsid w:val="7A6CF804"/>
    <w:rsid w:val="7C8870B6"/>
    <w:rsid w:val="7CD8A095"/>
    <w:rsid w:val="7EEC9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943B3"/>
  <w15:docId w15:val="{4567CF5A-A9AD-44E8-9BEC-E24ECF5B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2750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1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curement.gd/contract-notic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-tendhost.co.uk/gnd/aspx/Ho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curementofficer1@procurement.gov.g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-tendhost.co.uk/gnd/aspx/Home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hedocs.worldbank.org/en/doc/6c0602876d68949e80820507d90a14ed-0290012023/original/Procurement-Regulations-September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DFF82-CBD4-42A9-BE09-8859A6E2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3553</CharactersWithSpaces>
  <SharedDoc>false</SharedDoc>
  <HLinks>
    <vt:vector size="18" baseType="variant">
      <vt:variant>
        <vt:i4>1441909</vt:i4>
      </vt:variant>
      <vt:variant>
        <vt:i4>6</vt:i4>
      </vt:variant>
      <vt:variant>
        <vt:i4>0</vt:i4>
      </vt:variant>
      <vt:variant>
        <vt:i4>5</vt:i4>
      </vt:variant>
      <vt:variant>
        <vt:lpwstr>mailto:spo@procurement.gov.gd</vt:lpwstr>
      </vt:variant>
      <vt:variant>
        <vt:lpwstr/>
      </vt:variant>
      <vt:variant>
        <vt:i4>65590</vt:i4>
      </vt:variant>
      <vt:variant>
        <vt:i4>3</vt:i4>
      </vt:variant>
      <vt:variant>
        <vt:i4>0</vt:i4>
      </vt:variant>
      <vt:variant>
        <vt:i4>5</vt:i4>
      </vt:variant>
      <vt:variant>
        <vt:lpwstr>mailto:nafeesah.abdullateef@procurement.gov.gd</vt:lpwstr>
      </vt:variant>
      <vt:variant>
        <vt:lpwstr/>
      </vt:variant>
      <vt:variant>
        <vt:i4>6422585</vt:i4>
      </vt:variant>
      <vt:variant>
        <vt:i4>0</vt:i4>
      </vt:variant>
      <vt:variant>
        <vt:i4>0</vt:i4>
      </vt:variant>
      <vt:variant>
        <vt:i4>5</vt:i4>
      </vt:variant>
      <vt:variant>
        <vt:lpwstr>https://www.procurement.gd/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subject/>
  <dc:creator>OPRPGEMER</dc:creator>
  <cp:keywords/>
  <cp:lastModifiedBy>Ameda Harris</cp:lastModifiedBy>
  <cp:revision>4</cp:revision>
  <cp:lastPrinted>2017-08-01T14:35:00Z</cp:lastPrinted>
  <dcterms:created xsi:type="dcterms:W3CDTF">2026-02-04T17:02:00Z</dcterms:created>
  <dcterms:modified xsi:type="dcterms:W3CDTF">2026-02-04T17:07:00Z</dcterms:modified>
</cp:coreProperties>
</file>