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38F4D" w14:textId="77777777" w:rsidR="00936BFF" w:rsidRDefault="00936BFF" w:rsidP="00936BFF">
      <w:pPr>
        <w:jc w:val="center"/>
        <w:rPr>
          <w:rFonts w:ascii="Times New Roman" w:hAnsi="Times New Roman"/>
          <w:b/>
        </w:rPr>
      </w:pPr>
    </w:p>
    <w:p w14:paraId="50FD6DF7" w14:textId="77777777" w:rsidR="00936BFF" w:rsidRDefault="00936BFF" w:rsidP="00936BFF">
      <w:pPr>
        <w:jc w:val="center"/>
        <w:rPr>
          <w:rFonts w:ascii="Times New Roman" w:hAnsi="Times New Roman"/>
          <w:b/>
        </w:rPr>
      </w:pPr>
    </w:p>
    <w:p w14:paraId="25707346" w14:textId="77777777" w:rsidR="00936BFF" w:rsidRPr="00985CE5" w:rsidRDefault="00936BFF" w:rsidP="00936BFF">
      <w:pPr>
        <w:jc w:val="center"/>
        <w:rPr>
          <w:rFonts w:ascii="Times New Roman" w:hAnsi="Times New Roman"/>
          <w:b/>
        </w:rPr>
      </w:pPr>
      <w:r w:rsidRPr="00985CE5">
        <w:rPr>
          <w:rFonts w:ascii="Times New Roman" w:hAnsi="Times New Roman"/>
          <w:b/>
        </w:rPr>
        <w:t>TERMS OF REFERENCE AND SCOPE OF SERVICES</w:t>
      </w:r>
    </w:p>
    <w:p w14:paraId="66031666" w14:textId="442C5435" w:rsidR="00936BFF" w:rsidRPr="00985CE5" w:rsidRDefault="006E31AE" w:rsidP="00936BFF">
      <w:pPr>
        <w:pStyle w:val="Heading1"/>
        <w:spacing w:before="0"/>
        <w:jc w:val="center"/>
        <w:rPr>
          <w:rFonts w:ascii="Times New Roman" w:hAnsi="Times New Roman" w:cs="Times New Roman"/>
          <w:bCs w:val="0"/>
          <w:caps/>
          <w:color w:val="auto"/>
          <w:sz w:val="24"/>
          <w:szCs w:val="24"/>
        </w:rPr>
      </w:pPr>
      <w:r>
        <w:rPr>
          <w:rFonts w:ascii="Times New Roman" w:hAnsi="Times New Roman" w:cs="Times New Roman"/>
          <w:bCs w:val="0"/>
          <w:caps/>
          <w:color w:val="auto"/>
          <w:sz w:val="24"/>
          <w:szCs w:val="24"/>
        </w:rPr>
        <w:t>PROJECT ENGINEER</w:t>
      </w:r>
    </w:p>
    <w:p w14:paraId="1F7F3C52" w14:textId="77777777" w:rsidR="00936BFF" w:rsidRPr="00251BCC" w:rsidRDefault="00936BFF" w:rsidP="00936BFF">
      <w:pPr>
        <w:jc w:val="center"/>
        <w:rPr>
          <w:rFonts w:ascii="Times New Roman" w:hAnsi="Times New Roman"/>
        </w:rPr>
      </w:pPr>
      <w:r w:rsidRPr="00BF6940">
        <w:rPr>
          <w:rFonts w:ascii="Times New Roman" w:hAnsi="Times New Roman"/>
          <w:b/>
        </w:rPr>
        <w:t>Duty Station:</w:t>
      </w:r>
      <w:r>
        <w:rPr>
          <w:rFonts w:ascii="Times New Roman" w:hAnsi="Times New Roman"/>
        </w:rPr>
        <w:t xml:space="preserve"> GCNA Business Complex,</w:t>
      </w:r>
      <w:r w:rsidRPr="00251BCC">
        <w:rPr>
          <w:rFonts w:ascii="Times New Roman" w:hAnsi="Times New Roman"/>
        </w:rPr>
        <w:t xml:space="preserve"> </w:t>
      </w:r>
      <w:r w:rsidRPr="00005680">
        <w:rPr>
          <w:rFonts w:ascii="Times New Roman" w:hAnsi="Times New Roman"/>
          <w:color w:val="000000" w:themeColor="text1"/>
        </w:rPr>
        <w:t>Kirani James Blvd, St. George</w:t>
      </w:r>
    </w:p>
    <w:p w14:paraId="6F39D387" w14:textId="77777777" w:rsidR="00936BFF" w:rsidRPr="00645213" w:rsidRDefault="00936BFF" w:rsidP="00936BFF">
      <w:pPr>
        <w:rPr>
          <w:rFonts w:ascii="Times New Roman" w:hAnsi="Times New Roman"/>
        </w:rPr>
      </w:pPr>
    </w:p>
    <w:p w14:paraId="1874D5A9" w14:textId="77777777" w:rsidR="00936BFF" w:rsidRPr="00645213" w:rsidRDefault="00936BFF" w:rsidP="00936BFF">
      <w:pPr>
        <w:pStyle w:val="NoSpacing"/>
        <w:rPr>
          <w:rFonts w:ascii="Times New Roman" w:hAnsi="Times New Roman"/>
          <w:b/>
          <w:sz w:val="24"/>
          <w:szCs w:val="24"/>
          <w:u w:val="single"/>
        </w:rPr>
      </w:pPr>
      <w:r w:rsidRPr="00645213">
        <w:rPr>
          <w:rFonts w:ascii="Times New Roman" w:hAnsi="Times New Roman"/>
          <w:b/>
          <w:sz w:val="24"/>
          <w:szCs w:val="24"/>
          <w:u w:val="single"/>
        </w:rPr>
        <w:t>BACKGROUND OF THE RURAL DEVELOPMENT UNIT</w:t>
      </w:r>
    </w:p>
    <w:p w14:paraId="5535725C" w14:textId="77777777" w:rsidR="00936BFF" w:rsidRPr="00645213" w:rsidRDefault="00936BFF" w:rsidP="00936BFF">
      <w:pPr>
        <w:pStyle w:val="NoSpacing"/>
        <w:rPr>
          <w:rFonts w:ascii="Times New Roman" w:hAnsi="Times New Roman"/>
        </w:rPr>
      </w:pPr>
    </w:p>
    <w:p w14:paraId="7E711593" w14:textId="360B6D83" w:rsidR="00936BFF" w:rsidRPr="00645213" w:rsidRDefault="00936BFF" w:rsidP="00936BFF">
      <w:pPr>
        <w:pStyle w:val="NoSpacing"/>
        <w:jc w:val="both"/>
        <w:rPr>
          <w:rFonts w:ascii="Times New Roman" w:hAnsi="Times New Roman"/>
        </w:rPr>
      </w:pPr>
      <w:r w:rsidRPr="00645213">
        <w:rPr>
          <w:rFonts w:ascii="Times New Roman" w:hAnsi="Times New Roman"/>
        </w:rPr>
        <w:t>The Government of Grenada has established a Rural Development Unit (RDU)</w:t>
      </w:r>
      <w:r w:rsidR="00694F6B">
        <w:rPr>
          <w:rFonts w:ascii="Times New Roman" w:hAnsi="Times New Roman"/>
        </w:rPr>
        <w:t xml:space="preserve"> in </w:t>
      </w:r>
      <w:r w:rsidR="00B55B04" w:rsidRPr="00B55B04">
        <w:rPr>
          <w:rFonts w:ascii="Times New Roman" w:hAnsi="Times New Roman"/>
        </w:rPr>
        <w:t>2019</w:t>
      </w:r>
      <w:r w:rsidRPr="00645213">
        <w:rPr>
          <w:rFonts w:ascii="Times New Roman" w:hAnsi="Times New Roman"/>
        </w:rPr>
        <w:t xml:space="preserve"> with the intention to initiate, facilitate, coordinate and act as a catalyst for the implementation of rural development programmes, leading to sustainable and improved standard of living in rural communities. </w:t>
      </w:r>
    </w:p>
    <w:p w14:paraId="5355A6A8" w14:textId="77777777" w:rsidR="00936BFF" w:rsidRPr="00645213" w:rsidRDefault="00936BFF" w:rsidP="00936BFF">
      <w:pPr>
        <w:pStyle w:val="NoSpacing"/>
        <w:jc w:val="both"/>
        <w:rPr>
          <w:rFonts w:ascii="Times New Roman" w:hAnsi="Times New Roman"/>
        </w:rPr>
      </w:pPr>
    </w:p>
    <w:p w14:paraId="17E7576C" w14:textId="048A1E4E" w:rsidR="00936BFF" w:rsidRPr="00645213" w:rsidRDefault="00936BFF" w:rsidP="00936BFF">
      <w:pPr>
        <w:pStyle w:val="NoSpacing"/>
        <w:jc w:val="both"/>
        <w:rPr>
          <w:rFonts w:ascii="Times New Roman" w:hAnsi="Times New Roman"/>
        </w:rPr>
      </w:pPr>
      <w:r>
        <w:rPr>
          <w:rFonts w:ascii="Times New Roman" w:hAnsi="Times New Roman"/>
        </w:rPr>
        <w:t xml:space="preserve">This Unit </w:t>
      </w:r>
      <w:r w:rsidRPr="00645213">
        <w:rPr>
          <w:rFonts w:ascii="Times New Roman" w:hAnsi="Times New Roman"/>
        </w:rPr>
        <w:t xml:space="preserve">consist of </w:t>
      </w:r>
      <w:r w:rsidR="005F3685">
        <w:rPr>
          <w:rFonts w:ascii="Times New Roman" w:hAnsi="Times New Roman"/>
        </w:rPr>
        <w:t xml:space="preserve">two main </w:t>
      </w:r>
      <w:r w:rsidRPr="00645213">
        <w:rPr>
          <w:rFonts w:ascii="Times New Roman" w:hAnsi="Times New Roman"/>
        </w:rPr>
        <w:t>Rural Development Projects;</w:t>
      </w:r>
      <w:r>
        <w:rPr>
          <w:rFonts w:ascii="Times New Roman" w:hAnsi="Times New Roman"/>
        </w:rPr>
        <w:t xml:space="preserve"> </w:t>
      </w:r>
      <w:r w:rsidRPr="005F3685">
        <w:rPr>
          <w:rFonts w:ascii="Times New Roman" w:hAnsi="Times New Roman"/>
        </w:rPr>
        <w:t xml:space="preserve">the </w:t>
      </w:r>
      <w:r w:rsidR="00212A6D" w:rsidRPr="005F3685">
        <w:rPr>
          <w:rFonts w:ascii="Times New Roman" w:hAnsi="Times New Roman"/>
        </w:rPr>
        <w:t xml:space="preserve">Resilience Integration Programme Promoting Environmental Sustainability (RIPES) </w:t>
      </w:r>
      <w:r w:rsidRPr="005F3685">
        <w:rPr>
          <w:rFonts w:ascii="Times New Roman" w:hAnsi="Times New Roman"/>
        </w:rPr>
        <w:t>and the Basic Need Trust Fund (BNTF).</w:t>
      </w:r>
    </w:p>
    <w:p w14:paraId="21117C4A" w14:textId="77777777" w:rsidR="00936BFF" w:rsidRPr="00645213" w:rsidRDefault="00936BFF" w:rsidP="00936BFF">
      <w:pPr>
        <w:pStyle w:val="NoSpacing"/>
        <w:jc w:val="both"/>
        <w:rPr>
          <w:rFonts w:ascii="Times New Roman" w:hAnsi="Times New Roman"/>
        </w:rPr>
      </w:pPr>
    </w:p>
    <w:p w14:paraId="36D9E33F" w14:textId="77777777" w:rsidR="00936BFF" w:rsidRPr="00645213" w:rsidRDefault="00936BFF" w:rsidP="00936BFF">
      <w:pPr>
        <w:pStyle w:val="NoSpacing"/>
        <w:jc w:val="both"/>
        <w:rPr>
          <w:rFonts w:ascii="Times New Roman" w:hAnsi="Times New Roman"/>
        </w:rPr>
      </w:pPr>
      <w:r w:rsidRPr="00645213">
        <w:rPr>
          <w:rFonts w:ascii="Times New Roman" w:hAnsi="Times New Roman"/>
        </w:rPr>
        <w:t>The specific objectives of the Rural Development Unit are;</w:t>
      </w:r>
    </w:p>
    <w:p w14:paraId="5FEFC2D9" w14:textId="77777777" w:rsidR="00936BFF" w:rsidRPr="00645213" w:rsidRDefault="00936BFF" w:rsidP="00936BFF">
      <w:pPr>
        <w:numPr>
          <w:ilvl w:val="0"/>
          <w:numId w:val="4"/>
        </w:numPr>
        <w:jc w:val="both"/>
        <w:rPr>
          <w:rFonts w:ascii="Times New Roman" w:hAnsi="Times New Roman"/>
          <w:iCs/>
        </w:rPr>
      </w:pPr>
      <w:r w:rsidRPr="00645213">
        <w:rPr>
          <w:rFonts w:ascii="Times New Roman" w:hAnsi="Times New Roman"/>
          <w:iCs/>
        </w:rPr>
        <w:t>Provide comprehensive farm development support to small and medium farmers in a sustainable manner (climate smart) for improved livelihoods</w:t>
      </w:r>
    </w:p>
    <w:p w14:paraId="0C12EC4E" w14:textId="77777777" w:rsidR="00936BFF" w:rsidRPr="00645213" w:rsidRDefault="00936BFF" w:rsidP="00936BFF">
      <w:pPr>
        <w:numPr>
          <w:ilvl w:val="0"/>
          <w:numId w:val="4"/>
        </w:numPr>
        <w:jc w:val="both"/>
        <w:rPr>
          <w:rFonts w:ascii="Times New Roman" w:hAnsi="Times New Roman"/>
          <w:iCs/>
        </w:rPr>
      </w:pPr>
      <w:r w:rsidRPr="00645213">
        <w:rPr>
          <w:rFonts w:ascii="Times New Roman" w:hAnsi="Times New Roman"/>
          <w:iCs/>
        </w:rPr>
        <w:t>Facilitate the development of rural enterprises and small industries for sustainable jobs in rural communities.</w:t>
      </w:r>
    </w:p>
    <w:p w14:paraId="4D002E46" w14:textId="77777777" w:rsidR="00936BFF" w:rsidRPr="00645213" w:rsidRDefault="00936BFF" w:rsidP="00936BFF">
      <w:pPr>
        <w:numPr>
          <w:ilvl w:val="0"/>
          <w:numId w:val="4"/>
        </w:numPr>
        <w:jc w:val="both"/>
        <w:rPr>
          <w:rFonts w:ascii="Times New Roman" w:hAnsi="Times New Roman"/>
          <w:iCs/>
        </w:rPr>
      </w:pPr>
      <w:r w:rsidRPr="00645213">
        <w:rPr>
          <w:rFonts w:ascii="Times New Roman" w:hAnsi="Times New Roman"/>
          <w:iCs/>
        </w:rPr>
        <w:t>Increase job opportunities through training (skills development) for rural youths.</w:t>
      </w:r>
    </w:p>
    <w:p w14:paraId="1AFC0747" w14:textId="77777777" w:rsidR="00936BFF" w:rsidRPr="00645213" w:rsidRDefault="00936BFF" w:rsidP="00936BFF">
      <w:pPr>
        <w:numPr>
          <w:ilvl w:val="0"/>
          <w:numId w:val="4"/>
        </w:numPr>
        <w:jc w:val="both"/>
        <w:rPr>
          <w:rFonts w:ascii="Times New Roman" w:hAnsi="Times New Roman"/>
          <w:iCs/>
        </w:rPr>
      </w:pPr>
      <w:r w:rsidRPr="00645213">
        <w:rPr>
          <w:rFonts w:ascii="Times New Roman" w:hAnsi="Times New Roman"/>
          <w:iCs/>
        </w:rPr>
        <w:t>Facilitation of essential infrastructure development to support economic and social advancement.</w:t>
      </w:r>
    </w:p>
    <w:p w14:paraId="51AFEC15" w14:textId="77777777" w:rsidR="00936BFF" w:rsidRDefault="00936BFF" w:rsidP="00936BFF">
      <w:pPr>
        <w:autoSpaceDE w:val="0"/>
        <w:autoSpaceDN w:val="0"/>
        <w:adjustRightInd w:val="0"/>
        <w:spacing w:line="360" w:lineRule="auto"/>
        <w:jc w:val="both"/>
        <w:rPr>
          <w:rFonts w:ascii="Times New Roman" w:hAnsi="Times New Roman"/>
          <w:b/>
        </w:rPr>
      </w:pPr>
    </w:p>
    <w:p w14:paraId="6500D1CB" w14:textId="75803C9A" w:rsidR="00285150" w:rsidRPr="00285150" w:rsidRDefault="001C6E7E" w:rsidP="00285150">
      <w:pPr>
        <w:autoSpaceDE w:val="0"/>
        <w:autoSpaceDN w:val="0"/>
        <w:adjustRightInd w:val="0"/>
        <w:spacing w:line="360" w:lineRule="auto"/>
        <w:jc w:val="both"/>
        <w:rPr>
          <w:rFonts w:ascii="Times New Roman" w:hAnsi="Times New Roman"/>
          <w:b/>
        </w:rPr>
      </w:pPr>
      <w:r w:rsidRPr="001C6E7E">
        <w:rPr>
          <w:rFonts w:ascii="Times New Roman" w:hAnsi="Times New Roman"/>
          <w:b/>
          <w:u w:val="single"/>
        </w:rPr>
        <w:t xml:space="preserve">BACKGROUND OF THE </w:t>
      </w:r>
      <w:r w:rsidR="00212A6D" w:rsidRPr="00212A6D">
        <w:rPr>
          <w:rFonts w:ascii="Times New Roman" w:hAnsi="Times New Roman"/>
          <w:b/>
          <w:u w:val="single"/>
        </w:rPr>
        <w:t>RESILIENCE INTEGRATION PROGRAMME PROMOTING</w:t>
      </w:r>
      <w:r w:rsidR="00212A6D">
        <w:rPr>
          <w:rFonts w:ascii="Times New Roman" w:hAnsi="Times New Roman"/>
          <w:b/>
          <w:u w:val="single"/>
        </w:rPr>
        <w:t xml:space="preserve"> ENVIRONMENTAL SUSTAINABILITY (RIPES</w:t>
      </w:r>
      <w:r w:rsidR="00212A6D" w:rsidRPr="00212A6D">
        <w:rPr>
          <w:rFonts w:ascii="Times New Roman" w:hAnsi="Times New Roman"/>
          <w:b/>
          <w:u w:val="single"/>
        </w:rPr>
        <w:t>)</w:t>
      </w:r>
      <w:r w:rsidR="00212A6D" w:rsidRPr="008D4F49">
        <w:rPr>
          <w:rFonts w:ascii="Times New Roman" w:hAnsi="Times New Roman"/>
          <w:b/>
        </w:rPr>
        <w:t>:</w:t>
      </w:r>
    </w:p>
    <w:p w14:paraId="7F893AFB" w14:textId="49C28ED7" w:rsidR="00212EB3" w:rsidRPr="0041601F" w:rsidRDefault="0039382D" w:rsidP="00212EB3">
      <w:pPr>
        <w:autoSpaceDE w:val="0"/>
        <w:autoSpaceDN w:val="0"/>
        <w:adjustRightInd w:val="0"/>
        <w:spacing w:line="276" w:lineRule="auto"/>
        <w:jc w:val="both"/>
        <w:rPr>
          <w:rFonts w:ascii="Times New Roman" w:hAnsi="Times New Roman"/>
          <w:spacing w:val="-1"/>
        </w:rPr>
      </w:pPr>
      <w:r>
        <w:rPr>
          <w:rFonts w:ascii="Times New Roman" w:hAnsi="Times New Roman"/>
          <w:spacing w:val="-1"/>
        </w:rPr>
        <w:t xml:space="preserve">The </w:t>
      </w:r>
      <w:r w:rsidRPr="0039382D">
        <w:rPr>
          <w:rFonts w:ascii="Times New Roman" w:hAnsi="Times New Roman"/>
          <w:spacing w:val="-1"/>
        </w:rPr>
        <w:t>Resilience Integration Programme Promoting Environmental Sustainability (RIPES)</w:t>
      </w:r>
      <w:r>
        <w:rPr>
          <w:rFonts w:ascii="Times New Roman" w:hAnsi="Times New Roman"/>
          <w:spacing w:val="-1"/>
        </w:rPr>
        <w:t xml:space="preserve"> is a </w:t>
      </w:r>
      <w:r w:rsidRPr="00285150">
        <w:rPr>
          <w:rFonts w:ascii="Times New Roman" w:eastAsia="Calibri" w:hAnsi="Times New Roman"/>
          <w:lang w:val="en-GB"/>
        </w:rPr>
        <w:t>grant-funded initiative</w:t>
      </w:r>
      <w:r>
        <w:rPr>
          <w:rFonts w:ascii="Times New Roman" w:eastAsia="Calibri" w:hAnsi="Times New Roman"/>
          <w:lang w:val="en-GB"/>
        </w:rPr>
        <w:t xml:space="preserve"> </w:t>
      </w:r>
      <w:r w:rsidRPr="0039382D">
        <w:rPr>
          <w:rFonts w:ascii="Times New Roman" w:eastAsia="Calibri" w:hAnsi="Times New Roman"/>
          <w:lang w:val="en-GB"/>
        </w:rPr>
        <w:t>implemented by the executing agency</w:t>
      </w:r>
      <w:r>
        <w:rPr>
          <w:rFonts w:ascii="Times New Roman" w:eastAsia="Calibri" w:hAnsi="Times New Roman"/>
          <w:lang w:val="en-GB"/>
        </w:rPr>
        <w:t xml:space="preserve"> </w:t>
      </w:r>
      <w:r w:rsidRPr="0039382D">
        <w:rPr>
          <w:rFonts w:ascii="Times New Roman" w:eastAsia="Calibri" w:hAnsi="Times New Roman"/>
          <w:lang w:val="en-GB"/>
        </w:rPr>
        <w:t>the International Fund for Agricultural Development (IFAD), in collaboration with the Government of Grenada (GOG).</w:t>
      </w:r>
      <w:r>
        <w:rPr>
          <w:rFonts w:ascii="Times New Roman" w:eastAsia="Calibri" w:hAnsi="Times New Roman"/>
          <w:lang w:val="en-GB"/>
        </w:rPr>
        <w:t xml:space="preserve"> </w:t>
      </w:r>
      <w:r w:rsidR="00972406" w:rsidRPr="00972406">
        <w:rPr>
          <w:rFonts w:ascii="Times New Roman" w:hAnsi="Times New Roman"/>
          <w:spacing w:val="-1"/>
        </w:rPr>
        <w:t>Th</w:t>
      </w:r>
      <w:r>
        <w:rPr>
          <w:rFonts w:ascii="Times New Roman" w:hAnsi="Times New Roman"/>
          <w:spacing w:val="-1"/>
        </w:rPr>
        <w:t xml:space="preserve">e Overall objective of the </w:t>
      </w:r>
      <w:r w:rsidRPr="0039382D">
        <w:rPr>
          <w:rFonts w:ascii="Times New Roman" w:hAnsi="Times New Roman"/>
          <w:spacing w:val="-1"/>
        </w:rPr>
        <w:t xml:space="preserve">RIPES </w:t>
      </w:r>
      <w:r w:rsidR="00972406" w:rsidRPr="00972406">
        <w:rPr>
          <w:rFonts w:ascii="Times New Roman" w:hAnsi="Times New Roman"/>
          <w:spacing w:val="-1"/>
        </w:rPr>
        <w:t xml:space="preserve">Programme is to increase the resilience of Grenadian farmers exposed to </w:t>
      </w:r>
      <w:r w:rsidR="0041601F">
        <w:rPr>
          <w:rFonts w:ascii="Times New Roman" w:hAnsi="Times New Roman"/>
          <w:spacing w:val="-1"/>
        </w:rPr>
        <w:t xml:space="preserve">the impact of Climate Change, </w:t>
      </w:r>
      <w:r w:rsidR="00972406" w:rsidRPr="00972406">
        <w:rPr>
          <w:rFonts w:ascii="Times New Roman" w:hAnsi="Times New Roman"/>
          <w:spacing w:val="-1"/>
        </w:rPr>
        <w:t>with a focus on enhancing the sustainability of the Food system, particularly in Cocoa agro-forestry landscapes.</w:t>
      </w:r>
      <w:r w:rsidR="009D7AE9">
        <w:rPr>
          <w:rFonts w:ascii="Times New Roman" w:hAnsi="Times New Roman"/>
          <w:spacing w:val="-1"/>
        </w:rPr>
        <w:t xml:space="preserve"> </w:t>
      </w:r>
      <w:r w:rsidR="0041601F">
        <w:rPr>
          <w:rFonts w:ascii="Times New Roman" w:hAnsi="Times New Roman"/>
          <w:spacing w:val="-1"/>
        </w:rPr>
        <w:t>Under the RIPES programme, t</w:t>
      </w:r>
      <w:r w:rsidR="0041601F" w:rsidRPr="0041601F">
        <w:rPr>
          <w:rFonts w:ascii="Times New Roman" w:hAnsi="Times New Roman"/>
          <w:spacing w:val="-1"/>
        </w:rPr>
        <w:t>he Government of Grenada (GOG) is responsible for the</w:t>
      </w:r>
      <w:r w:rsidR="0041601F">
        <w:rPr>
          <w:rFonts w:ascii="Times New Roman" w:hAnsi="Times New Roman"/>
          <w:spacing w:val="-1"/>
        </w:rPr>
        <w:t xml:space="preserve"> execution of two main projects</w:t>
      </w:r>
      <w:r w:rsidR="006C4431">
        <w:rPr>
          <w:rFonts w:ascii="Times New Roman" w:hAnsi="Times New Roman"/>
          <w:spacing w:val="-1"/>
        </w:rPr>
        <w:t xml:space="preserve">: </w:t>
      </w:r>
      <w:r w:rsidR="009D7AE9" w:rsidRPr="006C4431">
        <w:rPr>
          <w:rFonts w:ascii="Times New Roman" w:hAnsi="Times New Roman"/>
          <w:b/>
          <w:i/>
          <w:spacing w:val="-1"/>
        </w:rPr>
        <w:t>Enhancing the resilience of vulnerable small Island Communities to climate change Hazards</w:t>
      </w:r>
      <w:r w:rsidR="009D7AE9" w:rsidRPr="009D7AE9">
        <w:rPr>
          <w:rFonts w:ascii="Times New Roman" w:hAnsi="Times New Roman"/>
          <w:spacing w:val="-1"/>
        </w:rPr>
        <w:t xml:space="preserve"> (ENRICH)</w:t>
      </w:r>
      <w:r w:rsidR="006C4431">
        <w:rPr>
          <w:rFonts w:ascii="Times New Roman" w:hAnsi="Times New Roman"/>
          <w:spacing w:val="-1"/>
        </w:rPr>
        <w:t xml:space="preserve">, </w:t>
      </w:r>
      <w:r w:rsidR="009D7AE9">
        <w:rPr>
          <w:rFonts w:ascii="Times New Roman" w:hAnsi="Times New Roman"/>
          <w:spacing w:val="-1"/>
        </w:rPr>
        <w:t>funded by Adaptation Fund (AF)</w:t>
      </w:r>
      <w:r w:rsidR="006C4431">
        <w:rPr>
          <w:rFonts w:ascii="Times New Roman" w:hAnsi="Times New Roman"/>
          <w:spacing w:val="-1"/>
        </w:rPr>
        <w:t>,</w:t>
      </w:r>
      <w:r w:rsidR="009D7AE9">
        <w:rPr>
          <w:rFonts w:ascii="Times New Roman" w:hAnsi="Times New Roman"/>
          <w:spacing w:val="-1"/>
        </w:rPr>
        <w:t xml:space="preserve"> and </w:t>
      </w:r>
      <w:r w:rsidR="009D7AE9" w:rsidRPr="006C4431">
        <w:rPr>
          <w:rFonts w:ascii="Times New Roman" w:hAnsi="Times New Roman"/>
          <w:b/>
          <w:i/>
          <w:spacing w:val="-1"/>
        </w:rPr>
        <w:t>Advancing Transformative Agricultural Systems in Grenada through the Promotion of Integrated and Resilient Ecosystem approaches throughout the cocoa value chain</w:t>
      </w:r>
      <w:r w:rsidR="009D7AE9" w:rsidRPr="009D7AE9">
        <w:rPr>
          <w:rFonts w:ascii="Times New Roman" w:hAnsi="Times New Roman"/>
          <w:spacing w:val="-1"/>
        </w:rPr>
        <w:t xml:space="preserve"> (ASPIRE)</w:t>
      </w:r>
      <w:r w:rsidR="006C4431">
        <w:rPr>
          <w:rFonts w:ascii="Times New Roman" w:hAnsi="Times New Roman"/>
          <w:spacing w:val="-1"/>
        </w:rPr>
        <w:t>,</w:t>
      </w:r>
      <w:r w:rsidR="009D7AE9">
        <w:rPr>
          <w:rFonts w:ascii="Times New Roman" w:hAnsi="Times New Roman"/>
          <w:spacing w:val="-1"/>
        </w:rPr>
        <w:t xml:space="preserve"> funded by the Global Environment Facility (GEF). </w:t>
      </w:r>
    </w:p>
    <w:p w14:paraId="44F05D14" w14:textId="77777777" w:rsidR="009D7AE9" w:rsidRDefault="009D7AE9" w:rsidP="00212EB3">
      <w:pPr>
        <w:autoSpaceDE w:val="0"/>
        <w:autoSpaceDN w:val="0"/>
        <w:adjustRightInd w:val="0"/>
        <w:spacing w:line="276" w:lineRule="auto"/>
        <w:jc w:val="both"/>
        <w:rPr>
          <w:rFonts w:ascii="Times New Roman" w:hAnsi="Times New Roman"/>
          <w:spacing w:val="-1"/>
        </w:rPr>
      </w:pPr>
    </w:p>
    <w:p w14:paraId="50F27EC7" w14:textId="77777777" w:rsidR="009D7AE9" w:rsidRDefault="009D7AE9" w:rsidP="00212EB3">
      <w:pPr>
        <w:autoSpaceDE w:val="0"/>
        <w:autoSpaceDN w:val="0"/>
        <w:adjustRightInd w:val="0"/>
        <w:spacing w:line="276" w:lineRule="auto"/>
        <w:jc w:val="both"/>
        <w:rPr>
          <w:rFonts w:ascii="Times New Roman" w:hAnsi="Times New Roman"/>
          <w:spacing w:val="-1"/>
        </w:rPr>
      </w:pPr>
      <w:r>
        <w:rPr>
          <w:rFonts w:ascii="Times New Roman" w:hAnsi="Times New Roman"/>
          <w:spacing w:val="-1"/>
        </w:rPr>
        <w:t xml:space="preserve">The ENRICH </w:t>
      </w:r>
      <w:r w:rsidRPr="009D7AE9">
        <w:rPr>
          <w:rFonts w:ascii="Times New Roman" w:hAnsi="Times New Roman"/>
          <w:spacing w:val="-1"/>
        </w:rPr>
        <w:t xml:space="preserve">project objective is to reduce exposure and vulnerability to extreme climatic events and strengthen the adaptative capacity of vulnerable small-island rural communities. The project will achieve the stated objective through three outcomes: </w:t>
      </w:r>
    </w:p>
    <w:p w14:paraId="64B3A8F9" w14:textId="2512E997" w:rsidR="009D7AE9" w:rsidRPr="009D7AE9" w:rsidRDefault="009D7AE9" w:rsidP="009D7AE9">
      <w:pPr>
        <w:pStyle w:val="ListParagraph"/>
        <w:numPr>
          <w:ilvl w:val="0"/>
          <w:numId w:val="6"/>
        </w:numPr>
        <w:autoSpaceDE w:val="0"/>
        <w:autoSpaceDN w:val="0"/>
        <w:adjustRightInd w:val="0"/>
        <w:spacing w:line="276" w:lineRule="auto"/>
        <w:jc w:val="both"/>
        <w:rPr>
          <w:rFonts w:ascii="Times New Roman" w:hAnsi="Times New Roman"/>
          <w:spacing w:val="-1"/>
        </w:rPr>
      </w:pPr>
      <w:r w:rsidRPr="009D7AE9">
        <w:rPr>
          <w:rFonts w:ascii="Times New Roman" w:hAnsi="Times New Roman"/>
          <w:b/>
          <w:spacing w:val="-1"/>
        </w:rPr>
        <w:t>Outcome 1.</w:t>
      </w:r>
      <w:r w:rsidRPr="009D7AE9">
        <w:rPr>
          <w:rFonts w:ascii="Times New Roman" w:hAnsi="Times New Roman"/>
          <w:spacing w:val="-1"/>
        </w:rPr>
        <w:t xml:space="preserve"> - Vulnerable communities have improved access to sustainable use of water and to drought and hurricane-resistant infrastructure </w:t>
      </w:r>
    </w:p>
    <w:p w14:paraId="7CE35C6A" w14:textId="76110D72" w:rsidR="009D7AE9" w:rsidRPr="009D7AE9" w:rsidRDefault="009D7AE9" w:rsidP="009D7AE9">
      <w:pPr>
        <w:pStyle w:val="ListParagraph"/>
        <w:numPr>
          <w:ilvl w:val="0"/>
          <w:numId w:val="6"/>
        </w:numPr>
        <w:autoSpaceDE w:val="0"/>
        <w:autoSpaceDN w:val="0"/>
        <w:adjustRightInd w:val="0"/>
        <w:spacing w:line="276" w:lineRule="auto"/>
        <w:jc w:val="both"/>
        <w:rPr>
          <w:rFonts w:ascii="Times New Roman" w:hAnsi="Times New Roman"/>
          <w:spacing w:val="-1"/>
        </w:rPr>
      </w:pPr>
      <w:r w:rsidRPr="009D7AE9">
        <w:rPr>
          <w:rFonts w:ascii="Times New Roman" w:hAnsi="Times New Roman"/>
          <w:b/>
          <w:spacing w:val="-1"/>
        </w:rPr>
        <w:lastRenderedPageBreak/>
        <w:t>Outcome 2.</w:t>
      </w:r>
      <w:r w:rsidRPr="009D7AE9">
        <w:rPr>
          <w:rFonts w:ascii="Times New Roman" w:hAnsi="Times New Roman"/>
          <w:spacing w:val="-1"/>
        </w:rPr>
        <w:t xml:space="preserve"> - Vulnerable rural households and their most vulnerable members have greater capacity to adapt to climate change </w:t>
      </w:r>
    </w:p>
    <w:p w14:paraId="542F9AC3" w14:textId="34A5B675" w:rsidR="009D7AE9" w:rsidRPr="009D7AE9" w:rsidRDefault="009D7AE9" w:rsidP="009D7AE9">
      <w:pPr>
        <w:pStyle w:val="ListParagraph"/>
        <w:numPr>
          <w:ilvl w:val="0"/>
          <w:numId w:val="6"/>
        </w:numPr>
        <w:autoSpaceDE w:val="0"/>
        <w:autoSpaceDN w:val="0"/>
        <w:adjustRightInd w:val="0"/>
        <w:spacing w:line="276" w:lineRule="auto"/>
        <w:jc w:val="both"/>
        <w:rPr>
          <w:rFonts w:ascii="Times New Roman" w:hAnsi="Times New Roman"/>
          <w:spacing w:val="-1"/>
        </w:rPr>
      </w:pPr>
      <w:r w:rsidRPr="009D7AE9">
        <w:rPr>
          <w:rFonts w:ascii="Times New Roman" w:hAnsi="Times New Roman"/>
          <w:b/>
          <w:spacing w:val="-1"/>
        </w:rPr>
        <w:t>Outcome 3.</w:t>
      </w:r>
      <w:r w:rsidRPr="009D7AE9">
        <w:rPr>
          <w:rFonts w:ascii="Times New Roman" w:hAnsi="Times New Roman"/>
          <w:spacing w:val="-1"/>
        </w:rPr>
        <w:t xml:space="preserve"> - Improved capacity of local institutions and vulnerable communities to manage and share knowledge of climate adaptation and cope with adverse climatic shocks.</w:t>
      </w:r>
    </w:p>
    <w:p w14:paraId="4EA8B1B5" w14:textId="77777777" w:rsidR="00212EB3" w:rsidRPr="00972406" w:rsidRDefault="00212EB3" w:rsidP="00212EB3">
      <w:pPr>
        <w:autoSpaceDE w:val="0"/>
        <w:autoSpaceDN w:val="0"/>
        <w:adjustRightInd w:val="0"/>
        <w:spacing w:line="276" w:lineRule="auto"/>
        <w:jc w:val="both"/>
        <w:rPr>
          <w:rFonts w:ascii="Times New Roman" w:hAnsi="Times New Roman"/>
          <w:spacing w:val="-1"/>
        </w:rPr>
      </w:pPr>
    </w:p>
    <w:p w14:paraId="473D4E1A" w14:textId="5B488F60" w:rsidR="009D7AE9" w:rsidRDefault="009D7AE9" w:rsidP="009D7AE9">
      <w:pPr>
        <w:spacing w:line="276" w:lineRule="auto"/>
        <w:jc w:val="both"/>
        <w:rPr>
          <w:rFonts w:ascii="Times New Roman" w:eastAsia="Calibri" w:hAnsi="Times New Roman"/>
          <w:lang w:val="en-GB"/>
        </w:rPr>
      </w:pPr>
      <w:r>
        <w:rPr>
          <w:rFonts w:ascii="Times New Roman" w:eastAsia="Calibri" w:hAnsi="Times New Roman"/>
          <w:lang w:val="en-GB"/>
        </w:rPr>
        <w:t xml:space="preserve">The ASPIRE </w:t>
      </w:r>
      <w:r w:rsidRPr="009D7AE9">
        <w:rPr>
          <w:rFonts w:ascii="Times New Roman" w:eastAsia="Calibri" w:hAnsi="Times New Roman"/>
          <w:lang w:val="en-GB"/>
        </w:rPr>
        <w:t>project objective is to drive transformative change in the Grenadian agricultural system by creating a diversified, competitive, and climate-resilient cocoa value chain, that fosters sustainable and inclusive growth and poverty reduction in the country. The project will achieve the stated objective th</w:t>
      </w:r>
      <w:r>
        <w:rPr>
          <w:rFonts w:ascii="Times New Roman" w:eastAsia="Calibri" w:hAnsi="Times New Roman"/>
          <w:lang w:val="en-GB"/>
        </w:rPr>
        <w:t xml:space="preserve">rough the following outcomes: </w:t>
      </w:r>
    </w:p>
    <w:p w14:paraId="4EB874C7" w14:textId="67BED3BD" w:rsidR="009D7AE9" w:rsidRPr="009D7AE9" w:rsidRDefault="009D7AE9" w:rsidP="009D7AE9">
      <w:pPr>
        <w:pStyle w:val="ListParagraph"/>
        <w:numPr>
          <w:ilvl w:val="0"/>
          <w:numId w:val="9"/>
        </w:numPr>
        <w:spacing w:line="276" w:lineRule="auto"/>
        <w:jc w:val="both"/>
        <w:rPr>
          <w:rFonts w:ascii="Times New Roman" w:eastAsia="Calibri" w:hAnsi="Times New Roman"/>
          <w:lang w:val="en-GB"/>
        </w:rPr>
      </w:pPr>
      <w:r w:rsidRPr="009D7AE9">
        <w:rPr>
          <w:rFonts w:ascii="Times New Roman" w:eastAsia="Calibri" w:hAnsi="Times New Roman"/>
          <w:b/>
          <w:lang w:val="en-GB"/>
        </w:rPr>
        <w:t>Outcome 1.1</w:t>
      </w:r>
      <w:r w:rsidRPr="009D7AE9">
        <w:rPr>
          <w:rFonts w:ascii="Times New Roman" w:eastAsia="Calibri" w:hAnsi="Times New Roman"/>
          <w:lang w:val="en-GB"/>
        </w:rPr>
        <w:t xml:space="preserve"> - Strengthened integrated watershed man</w:t>
      </w:r>
      <w:r>
        <w:rPr>
          <w:rFonts w:ascii="Times New Roman" w:eastAsia="Calibri" w:hAnsi="Times New Roman"/>
          <w:lang w:val="en-GB"/>
        </w:rPr>
        <w:t>agement in targeted catchments</w:t>
      </w:r>
    </w:p>
    <w:p w14:paraId="5B011273" w14:textId="0A114619" w:rsidR="009D7AE9" w:rsidRPr="009D7AE9" w:rsidRDefault="009D7AE9" w:rsidP="009D7AE9">
      <w:pPr>
        <w:pStyle w:val="ListParagraph"/>
        <w:numPr>
          <w:ilvl w:val="0"/>
          <w:numId w:val="9"/>
        </w:numPr>
        <w:spacing w:line="276" w:lineRule="auto"/>
        <w:jc w:val="both"/>
        <w:rPr>
          <w:rFonts w:ascii="Times New Roman" w:eastAsia="Calibri" w:hAnsi="Times New Roman"/>
          <w:lang w:val="en-GB"/>
        </w:rPr>
      </w:pPr>
      <w:r w:rsidRPr="009D7AE9">
        <w:rPr>
          <w:rFonts w:ascii="Times New Roman" w:eastAsia="Calibri" w:hAnsi="Times New Roman"/>
          <w:b/>
          <w:lang w:val="en-GB"/>
        </w:rPr>
        <w:t>Outcome 1.2</w:t>
      </w:r>
      <w:r w:rsidRPr="009D7AE9">
        <w:rPr>
          <w:rFonts w:ascii="Times New Roman" w:eastAsia="Calibri" w:hAnsi="Times New Roman"/>
          <w:lang w:val="en-GB"/>
        </w:rPr>
        <w:t>- Scaled up and enhanced ecosystem restoration in degraded cocoa landscapes through integrated land use planning an</w:t>
      </w:r>
      <w:r>
        <w:rPr>
          <w:rFonts w:ascii="Times New Roman" w:eastAsia="Calibri" w:hAnsi="Times New Roman"/>
          <w:lang w:val="en-GB"/>
        </w:rPr>
        <w:t xml:space="preserve">d ecosystem service valuation </w:t>
      </w:r>
    </w:p>
    <w:p w14:paraId="18FDBA50" w14:textId="09B13842" w:rsidR="009D7AE9" w:rsidRPr="009D7AE9" w:rsidRDefault="009D7AE9" w:rsidP="009D7AE9">
      <w:pPr>
        <w:pStyle w:val="ListParagraph"/>
        <w:numPr>
          <w:ilvl w:val="0"/>
          <w:numId w:val="9"/>
        </w:numPr>
        <w:spacing w:line="276" w:lineRule="auto"/>
        <w:jc w:val="both"/>
        <w:rPr>
          <w:rFonts w:ascii="Times New Roman" w:eastAsia="Calibri" w:hAnsi="Times New Roman"/>
          <w:lang w:val="en-GB"/>
        </w:rPr>
      </w:pPr>
      <w:r w:rsidRPr="009D7AE9">
        <w:rPr>
          <w:rFonts w:ascii="Times New Roman" w:eastAsia="Calibri" w:hAnsi="Times New Roman"/>
          <w:b/>
          <w:lang w:val="en-GB"/>
        </w:rPr>
        <w:t>Outcome 2.1</w:t>
      </w:r>
      <w:r w:rsidRPr="009D7AE9">
        <w:rPr>
          <w:rFonts w:ascii="Times New Roman" w:eastAsia="Calibri" w:hAnsi="Times New Roman"/>
          <w:lang w:val="en-GB"/>
        </w:rPr>
        <w:t xml:space="preserve"> - Enhanced vulnerable rural households’ capacity to apply sustainable land management and adapt to climate change  </w:t>
      </w:r>
    </w:p>
    <w:p w14:paraId="6C463E64" w14:textId="4231AC09" w:rsidR="009D7AE9" w:rsidRDefault="009D7AE9" w:rsidP="009D7AE9">
      <w:pPr>
        <w:pStyle w:val="ListParagraph"/>
        <w:numPr>
          <w:ilvl w:val="0"/>
          <w:numId w:val="9"/>
        </w:numPr>
        <w:spacing w:line="276" w:lineRule="auto"/>
        <w:jc w:val="both"/>
        <w:rPr>
          <w:rFonts w:ascii="Times New Roman" w:eastAsia="Calibri" w:hAnsi="Times New Roman"/>
          <w:lang w:val="en-GB"/>
        </w:rPr>
      </w:pPr>
      <w:r w:rsidRPr="009D7AE9">
        <w:rPr>
          <w:rFonts w:ascii="Times New Roman" w:eastAsia="Calibri" w:hAnsi="Times New Roman"/>
          <w:b/>
          <w:lang w:val="en-GB"/>
        </w:rPr>
        <w:t>Outcome 2.2</w:t>
      </w:r>
      <w:r w:rsidRPr="009D7AE9">
        <w:rPr>
          <w:rFonts w:ascii="Times New Roman" w:eastAsia="Calibri" w:hAnsi="Times New Roman"/>
          <w:lang w:val="en-GB"/>
        </w:rPr>
        <w:t xml:space="preserve"> - Strengthened Market Access and Development along the Cocoa Value Chai</w:t>
      </w:r>
      <w:r>
        <w:rPr>
          <w:rFonts w:ascii="Times New Roman" w:eastAsia="Calibri" w:hAnsi="Times New Roman"/>
          <w:lang w:val="en-GB"/>
        </w:rPr>
        <w:t>n</w:t>
      </w:r>
    </w:p>
    <w:p w14:paraId="7BBD8D8D" w14:textId="5DD484ED" w:rsidR="009D7AE9" w:rsidRPr="009D7AE9" w:rsidRDefault="009D7AE9" w:rsidP="009D7AE9">
      <w:pPr>
        <w:pStyle w:val="ListParagraph"/>
        <w:numPr>
          <w:ilvl w:val="0"/>
          <w:numId w:val="9"/>
        </w:numPr>
        <w:spacing w:line="276" w:lineRule="auto"/>
        <w:jc w:val="both"/>
        <w:rPr>
          <w:rFonts w:ascii="Times New Roman" w:eastAsia="Calibri" w:hAnsi="Times New Roman"/>
          <w:lang w:val="en-GB"/>
        </w:rPr>
      </w:pPr>
      <w:r w:rsidRPr="009D7AE9">
        <w:rPr>
          <w:rFonts w:ascii="Times New Roman" w:eastAsia="Calibri" w:hAnsi="Times New Roman"/>
          <w:b/>
          <w:lang w:val="en-GB"/>
        </w:rPr>
        <w:t>Outcome 3.1</w:t>
      </w:r>
      <w:r w:rsidRPr="009D7AE9">
        <w:rPr>
          <w:rFonts w:ascii="Times New Roman" w:eastAsia="Calibri" w:hAnsi="Times New Roman"/>
          <w:lang w:val="en-GB"/>
        </w:rPr>
        <w:t xml:space="preserve"> - Strengthened Governance Framework and Risk Management capacities nationwide</w:t>
      </w:r>
    </w:p>
    <w:p w14:paraId="03983781" w14:textId="57E195DA" w:rsidR="00285150" w:rsidRPr="009D7AE9" w:rsidRDefault="009D7AE9" w:rsidP="009D7AE9">
      <w:pPr>
        <w:pStyle w:val="ListParagraph"/>
        <w:numPr>
          <w:ilvl w:val="0"/>
          <w:numId w:val="9"/>
        </w:numPr>
        <w:spacing w:line="276" w:lineRule="auto"/>
        <w:jc w:val="both"/>
        <w:rPr>
          <w:rFonts w:ascii="Times New Roman" w:eastAsia="Calibri" w:hAnsi="Times New Roman"/>
          <w:lang w:val="en-GB"/>
        </w:rPr>
      </w:pPr>
      <w:r w:rsidRPr="009D7AE9">
        <w:rPr>
          <w:rFonts w:ascii="Times New Roman" w:eastAsia="Calibri" w:hAnsi="Times New Roman"/>
          <w:b/>
          <w:lang w:val="en-GB"/>
        </w:rPr>
        <w:t>Outcome 3.2</w:t>
      </w:r>
      <w:r w:rsidRPr="009D7AE9">
        <w:rPr>
          <w:rFonts w:ascii="Times New Roman" w:eastAsia="Calibri" w:hAnsi="Times New Roman"/>
          <w:lang w:val="en-GB"/>
        </w:rPr>
        <w:t xml:space="preserve"> - Improved local, national and regional capacity for project monitoring and evaluation as well as knowledge management</w:t>
      </w:r>
    </w:p>
    <w:p w14:paraId="7992247F" w14:textId="77777777" w:rsidR="009D7AE9" w:rsidRDefault="009D7AE9" w:rsidP="00936BFF">
      <w:pPr>
        <w:spacing w:line="276" w:lineRule="auto"/>
        <w:jc w:val="both"/>
        <w:rPr>
          <w:rFonts w:ascii="Times New Roman" w:eastAsia="Calibri" w:hAnsi="Times New Roman"/>
          <w:lang w:val="en-GB"/>
        </w:rPr>
      </w:pPr>
    </w:p>
    <w:p w14:paraId="0195EF1D" w14:textId="77777777" w:rsidR="00285150" w:rsidRPr="001C6E7E" w:rsidRDefault="001C6E7E" w:rsidP="00936BFF">
      <w:pPr>
        <w:spacing w:line="276" w:lineRule="auto"/>
        <w:jc w:val="both"/>
        <w:rPr>
          <w:rFonts w:ascii="Times New Roman" w:hAnsi="Times New Roman"/>
          <w:b/>
          <w:u w:val="single"/>
        </w:rPr>
      </w:pPr>
      <w:r w:rsidRPr="001C6E7E">
        <w:rPr>
          <w:rFonts w:ascii="Times New Roman" w:hAnsi="Times New Roman"/>
          <w:b/>
          <w:u w:val="single"/>
        </w:rPr>
        <w:t>BACKGROUND OF THE BASIC NEEDS TRUST FUND (BNTF) PROGRAMME:</w:t>
      </w:r>
    </w:p>
    <w:p w14:paraId="7002D531" w14:textId="77777777" w:rsidR="00285150" w:rsidRDefault="00285150" w:rsidP="00936BFF">
      <w:pPr>
        <w:spacing w:line="276" w:lineRule="auto"/>
        <w:jc w:val="both"/>
        <w:rPr>
          <w:rFonts w:ascii="Times New Roman" w:hAnsi="Times New Roman"/>
          <w:b/>
        </w:rPr>
      </w:pPr>
    </w:p>
    <w:p w14:paraId="37B9B8B5" w14:textId="77777777" w:rsidR="00285150" w:rsidRPr="00285150" w:rsidRDefault="00285150" w:rsidP="004B0166">
      <w:pPr>
        <w:jc w:val="both"/>
        <w:rPr>
          <w:rFonts w:ascii="Times New Roman" w:hAnsi="Times New Roman"/>
          <w:b/>
        </w:rPr>
      </w:pPr>
      <w:r w:rsidRPr="00285150">
        <w:rPr>
          <w:rFonts w:ascii="Times New Roman" w:eastAsia="Calibri" w:hAnsi="Times New Roman"/>
          <w:lang w:val="en-GB"/>
        </w:rPr>
        <w:t>The Basic Needs Trust Fund (BNTF) Programme is a Regional grant-funded initiative of the Caribbean Development Bank (CDB) which started over 42 years ago and is now in its tenth phase. BNTF is one of the CDB’s key instruments for addressing poverty reduction by providing access to basic public services through the provision of social and economic infrastructure and the development of skills to enhance employability, community management and engagement. The tenth phase of the BNTF Programme (BNTF 10) will continue to assist poor and vulnerable communities in nine BNTF Participating Countries (PCs), vis., Belize, Dominica, Grenada, the Co-operative Republic of Guyana, Jamaica, Montserrat, Saint Lucia, St. Vincent and the Grenadines and Suriname. The BNTF Programme also includes a Regional Coordination component which is managed by CDB and supports programme implementation and management, and monitoring and evaluation.</w:t>
      </w:r>
    </w:p>
    <w:p w14:paraId="6AEFB92A" w14:textId="77777777" w:rsidR="00285150" w:rsidRDefault="00285150" w:rsidP="004B0166">
      <w:pPr>
        <w:jc w:val="both"/>
        <w:rPr>
          <w:rFonts w:ascii="Times New Roman" w:eastAsia="Calibri" w:hAnsi="Times New Roman"/>
          <w:lang w:val="en-GB"/>
        </w:rPr>
      </w:pPr>
    </w:p>
    <w:p w14:paraId="099F700E" w14:textId="77777777" w:rsidR="00936BFF" w:rsidRPr="00285150" w:rsidRDefault="00285150" w:rsidP="004B0166">
      <w:pPr>
        <w:jc w:val="both"/>
        <w:rPr>
          <w:rFonts w:ascii="Times New Roman" w:hAnsi="Times New Roman"/>
          <w:b/>
        </w:rPr>
      </w:pPr>
      <w:r w:rsidRPr="00285150">
        <w:rPr>
          <w:rFonts w:ascii="Times New Roman" w:eastAsia="Calibri" w:hAnsi="Times New Roman"/>
          <w:lang w:val="en-GB"/>
        </w:rPr>
        <w:t>Each PC has an established Implementing Agency (IA), which reports to an executing ministry, and is responsible for the administration of sub-projects in the respective country. BNTF 10 focuses on three key sectors/areas: Education and Human Resource Development (including citizen security, youth at risk, livelihoods and micro-enterprise development); Water and Sanitation and Basic Community Access and Drainage. The construction of the sub-projects in these sectors/areas ensures gender-inclusive participation by communities and transparency in community decision-making in the identification and priority setting process</w:t>
      </w:r>
      <w:r w:rsidR="00936BFF" w:rsidRPr="008D4F49">
        <w:rPr>
          <w:rFonts w:ascii="Times New Roman" w:eastAsia="Calibri" w:hAnsi="Times New Roman"/>
          <w:lang w:val="en-GB"/>
        </w:rPr>
        <w:tab/>
      </w:r>
    </w:p>
    <w:p w14:paraId="449A7CDD" w14:textId="77777777" w:rsidR="00936BFF" w:rsidRDefault="00936BFF" w:rsidP="00936BFF">
      <w:pPr>
        <w:autoSpaceDE w:val="0"/>
        <w:autoSpaceDN w:val="0"/>
        <w:adjustRightInd w:val="0"/>
        <w:spacing w:line="276" w:lineRule="auto"/>
        <w:jc w:val="both"/>
        <w:rPr>
          <w:rFonts w:ascii="Times New Roman" w:eastAsia="Calibri" w:hAnsi="Times New Roman"/>
          <w:color w:val="000000"/>
          <w:lang w:val="en-029"/>
        </w:rPr>
      </w:pPr>
    </w:p>
    <w:p w14:paraId="75B4F177" w14:textId="77777777" w:rsidR="00936BFF" w:rsidRDefault="00936BFF" w:rsidP="00936BFF">
      <w:pPr>
        <w:jc w:val="both"/>
        <w:rPr>
          <w:rFonts w:ascii="Times New Roman" w:hAnsi="Times New Roman"/>
          <w:b/>
        </w:rPr>
      </w:pPr>
    </w:p>
    <w:p w14:paraId="39A05180" w14:textId="45BB004E" w:rsidR="00936BFF" w:rsidRPr="008C2AEC" w:rsidRDefault="008C2AEC" w:rsidP="00936BFF">
      <w:pPr>
        <w:jc w:val="both"/>
        <w:rPr>
          <w:rFonts w:ascii="Times New Roman" w:hAnsi="Times New Roman"/>
          <w:b/>
          <w:u w:val="single"/>
        </w:rPr>
      </w:pPr>
      <w:r w:rsidRPr="008C2AEC">
        <w:rPr>
          <w:rFonts w:ascii="Times New Roman" w:hAnsi="Times New Roman"/>
          <w:b/>
          <w:u w:val="single"/>
        </w:rPr>
        <w:t>OBJECTIVE:</w:t>
      </w:r>
    </w:p>
    <w:p w14:paraId="56636B4C" w14:textId="77777777" w:rsidR="00936BFF" w:rsidRPr="00692BD4" w:rsidRDefault="00936BFF" w:rsidP="00936BFF">
      <w:pPr>
        <w:jc w:val="both"/>
        <w:rPr>
          <w:rFonts w:ascii="Times New Roman" w:hAnsi="Times New Roman"/>
          <w:b/>
          <w:caps/>
        </w:rPr>
      </w:pPr>
    </w:p>
    <w:p w14:paraId="1D9A7BD6" w14:textId="3BF81198" w:rsidR="00216C33" w:rsidRDefault="008C2AEC" w:rsidP="004B0166">
      <w:pPr>
        <w:jc w:val="both"/>
        <w:rPr>
          <w:rFonts w:ascii="Times New Roman" w:hAnsi="Times New Roman"/>
          <w:b/>
        </w:rPr>
      </w:pPr>
      <w:r>
        <w:rPr>
          <w:rFonts w:ascii="Times New Roman" w:hAnsi="Times New Roman"/>
        </w:rPr>
        <w:t>The Consultant will provide Civil E</w:t>
      </w:r>
      <w:r w:rsidR="006E31AE" w:rsidRPr="006E31AE">
        <w:rPr>
          <w:rFonts w:ascii="Times New Roman" w:hAnsi="Times New Roman"/>
        </w:rPr>
        <w:t xml:space="preserve">ngineering </w:t>
      </w:r>
      <w:r>
        <w:rPr>
          <w:rFonts w:ascii="Times New Roman" w:hAnsi="Times New Roman"/>
        </w:rPr>
        <w:t>S</w:t>
      </w:r>
      <w:r w:rsidR="006E31AE" w:rsidRPr="006E31AE">
        <w:rPr>
          <w:rFonts w:ascii="Times New Roman" w:hAnsi="Times New Roman"/>
        </w:rPr>
        <w:t>ervices as the Project Engineer</w:t>
      </w:r>
      <w:r w:rsidR="006E31AE">
        <w:rPr>
          <w:rFonts w:ascii="Times New Roman" w:hAnsi="Times New Roman"/>
        </w:rPr>
        <w:t xml:space="preserve"> (PE)</w:t>
      </w:r>
      <w:r w:rsidR="006E31AE" w:rsidRPr="006E31AE">
        <w:rPr>
          <w:rFonts w:ascii="Times New Roman" w:hAnsi="Times New Roman"/>
        </w:rPr>
        <w:t xml:space="preserve"> within the RDU in order to ensure effective implementation of the </w:t>
      </w:r>
      <w:r w:rsidR="006E31AE">
        <w:rPr>
          <w:rFonts w:ascii="Times New Roman" w:hAnsi="Times New Roman"/>
        </w:rPr>
        <w:t>projects under the Rural Development Unit.</w:t>
      </w:r>
    </w:p>
    <w:p w14:paraId="6877A0C3" w14:textId="77777777" w:rsidR="006E31AE" w:rsidRDefault="006E31AE" w:rsidP="00936BFF">
      <w:pPr>
        <w:spacing w:line="360" w:lineRule="auto"/>
        <w:jc w:val="both"/>
        <w:rPr>
          <w:rFonts w:ascii="Times New Roman" w:hAnsi="Times New Roman"/>
          <w:b/>
        </w:rPr>
      </w:pPr>
    </w:p>
    <w:p w14:paraId="54367515" w14:textId="6885D869" w:rsidR="00936BFF" w:rsidRPr="008C2AEC" w:rsidRDefault="008C2AEC" w:rsidP="00936BFF">
      <w:pPr>
        <w:spacing w:line="360" w:lineRule="auto"/>
        <w:jc w:val="both"/>
        <w:rPr>
          <w:rFonts w:ascii="Times New Roman" w:hAnsi="Times New Roman"/>
          <w:b/>
          <w:u w:val="single"/>
        </w:rPr>
      </w:pPr>
      <w:r w:rsidRPr="008C2AEC">
        <w:rPr>
          <w:rFonts w:ascii="Times New Roman" w:hAnsi="Times New Roman"/>
          <w:b/>
          <w:u w:val="single"/>
        </w:rPr>
        <w:t>REPORTING:</w:t>
      </w:r>
    </w:p>
    <w:p w14:paraId="719A22D8" w14:textId="21B85470" w:rsidR="00936BFF" w:rsidRDefault="006E31AE" w:rsidP="004B0166">
      <w:pPr>
        <w:autoSpaceDE w:val="0"/>
        <w:autoSpaceDN w:val="0"/>
        <w:adjustRightInd w:val="0"/>
        <w:jc w:val="both"/>
        <w:rPr>
          <w:rFonts w:ascii="Times New Roman" w:hAnsi="Times New Roman"/>
          <w:b/>
          <w:bCs/>
          <w:color w:val="000000"/>
          <w:lang w:eastAsia="en-GB"/>
        </w:rPr>
      </w:pPr>
      <w:r>
        <w:rPr>
          <w:rFonts w:ascii="Times New Roman" w:hAnsi="Times New Roman"/>
        </w:rPr>
        <w:t>The Project Engineer (PE)</w:t>
      </w:r>
      <w:r w:rsidRPr="006E31AE">
        <w:rPr>
          <w:rFonts w:ascii="Times New Roman" w:hAnsi="Times New Roman"/>
        </w:rPr>
        <w:t xml:space="preserve"> will </w:t>
      </w:r>
      <w:r>
        <w:rPr>
          <w:rFonts w:ascii="Times New Roman" w:hAnsi="Times New Roman"/>
        </w:rPr>
        <w:t xml:space="preserve">be stationed at the main office of the Rural Development Unit (RDU) and will </w:t>
      </w:r>
      <w:r w:rsidRPr="006E31AE">
        <w:rPr>
          <w:rFonts w:ascii="Times New Roman" w:hAnsi="Times New Roman"/>
        </w:rPr>
        <w:t xml:space="preserve">report </w:t>
      </w:r>
      <w:r>
        <w:rPr>
          <w:rFonts w:ascii="Times New Roman" w:hAnsi="Times New Roman"/>
        </w:rPr>
        <w:t>directly to the Head of Rural Development Unit,</w:t>
      </w:r>
      <w:r w:rsidRPr="006E31AE">
        <w:rPr>
          <w:rFonts w:ascii="Times New Roman" w:hAnsi="Times New Roman"/>
        </w:rPr>
        <w:t xml:space="preserve"> who will be responsible for routine supervision of the consultant and monitoring the progress of this consultancy.</w:t>
      </w:r>
    </w:p>
    <w:p w14:paraId="505F3E5E" w14:textId="77777777" w:rsidR="006E31AE" w:rsidRDefault="006E31AE" w:rsidP="00936BFF">
      <w:pPr>
        <w:autoSpaceDE w:val="0"/>
        <w:autoSpaceDN w:val="0"/>
        <w:adjustRightInd w:val="0"/>
        <w:spacing w:line="360" w:lineRule="auto"/>
        <w:jc w:val="both"/>
        <w:rPr>
          <w:rFonts w:ascii="Times New Roman" w:hAnsi="Times New Roman"/>
          <w:b/>
          <w:bCs/>
          <w:lang w:eastAsia="en-GB"/>
        </w:rPr>
      </w:pPr>
    </w:p>
    <w:p w14:paraId="4137AF3B" w14:textId="40631EA1" w:rsidR="00936BFF" w:rsidRPr="008C2AEC" w:rsidRDefault="008C2AEC" w:rsidP="00936BFF">
      <w:pPr>
        <w:autoSpaceDE w:val="0"/>
        <w:autoSpaceDN w:val="0"/>
        <w:adjustRightInd w:val="0"/>
        <w:spacing w:line="360" w:lineRule="auto"/>
        <w:jc w:val="both"/>
        <w:rPr>
          <w:rFonts w:ascii="Times New Roman" w:hAnsi="Times New Roman"/>
          <w:b/>
          <w:bCs/>
          <w:u w:val="single"/>
          <w:lang w:eastAsia="en-GB"/>
        </w:rPr>
      </w:pPr>
      <w:r w:rsidRPr="008C2AEC">
        <w:rPr>
          <w:rFonts w:ascii="Times New Roman" w:hAnsi="Times New Roman"/>
          <w:b/>
          <w:bCs/>
          <w:u w:val="single"/>
          <w:lang w:eastAsia="en-GB"/>
        </w:rPr>
        <w:t>QUALIFICATION AND EXPERIENCE:</w:t>
      </w:r>
    </w:p>
    <w:p w14:paraId="68C2924C" w14:textId="5AAE48B1" w:rsidR="006E31AE" w:rsidRPr="006E31AE" w:rsidRDefault="004B0166" w:rsidP="006E31AE">
      <w:pPr>
        <w:autoSpaceDE w:val="0"/>
        <w:autoSpaceDN w:val="0"/>
        <w:adjustRightInd w:val="0"/>
        <w:spacing w:line="360" w:lineRule="auto"/>
        <w:jc w:val="both"/>
        <w:rPr>
          <w:rFonts w:ascii="Times New Roman" w:hAnsi="Times New Roman"/>
        </w:rPr>
      </w:pPr>
      <w:r>
        <w:rPr>
          <w:rFonts w:ascii="Times New Roman" w:hAnsi="Times New Roman"/>
        </w:rPr>
        <w:t>The consultant should have:</w:t>
      </w:r>
    </w:p>
    <w:p w14:paraId="65E9BA80" w14:textId="37DE2320" w:rsidR="006E31AE" w:rsidRPr="004B0166" w:rsidRDefault="006E31AE" w:rsidP="004B0166">
      <w:pPr>
        <w:pStyle w:val="ListParagraph"/>
        <w:numPr>
          <w:ilvl w:val="0"/>
          <w:numId w:val="11"/>
        </w:numPr>
        <w:autoSpaceDE w:val="0"/>
        <w:autoSpaceDN w:val="0"/>
        <w:adjustRightInd w:val="0"/>
        <w:jc w:val="both"/>
        <w:rPr>
          <w:rFonts w:ascii="Times New Roman" w:hAnsi="Times New Roman"/>
        </w:rPr>
      </w:pPr>
      <w:r w:rsidRPr="004B0166">
        <w:rPr>
          <w:rFonts w:ascii="Times New Roman" w:hAnsi="Times New Roman"/>
        </w:rPr>
        <w:t>At least a university degree in Civil Engineering or equivalent; and</w:t>
      </w:r>
    </w:p>
    <w:p w14:paraId="35FCA1F6" w14:textId="77777777" w:rsidR="004B0166" w:rsidRPr="004B0166" w:rsidRDefault="004B0166" w:rsidP="004B0166">
      <w:pPr>
        <w:pStyle w:val="ListParagraph"/>
        <w:autoSpaceDE w:val="0"/>
        <w:autoSpaceDN w:val="0"/>
        <w:adjustRightInd w:val="0"/>
        <w:ind w:left="1440"/>
        <w:jc w:val="both"/>
        <w:rPr>
          <w:rFonts w:ascii="Times New Roman" w:hAnsi="Times New Roman"/>
        </w:rPr>
      </w:pPr>
    </w:p>
    <w:p w14:paraId="52A4AECB" w14:textId="4B78E8B5" w:rsidR="006E31AE" w:rsidRPr="00005743" w:rsidRDefault="006E31AE" w:rsidP="00005743">
      <w:pPr>
        <w:pStyle w:val="ListParagraph"/>
        <w:numPr>
          <w:ilvl w:val="0"/>
          <w:numId w:val="11"/>
        </w:numPr>
        <w:autoSpaceDE w:val="0"/>
        <w:autoSpaceDN w:val="0"/>
        <w:adjustRightInd w:val="0"/>
        <w:jc w:val="both"/>
        <w:rPr>
          <w:rFonts w:ascii="Times New Roman" w:hAnsi="Times New Roman"/>
        </w:rPr>
      </w:pPr>
      <w:r w:rsidRPr="00005743">
        <w:rPr>
          <w:rFonts w:ascii="Times New Roman" w:hAnsi="Times New Roman"/>
        </w:rPr>
        <w:t xml:space="preserve">A minimum of </w:t>
      </w:r>
      <w:r w:rsidR="00005743" w:rsidRPr="00005743">
        <w:rPr>
          <w:rFonts w:ascii="Times New Roman" w:hAnsi="Times New Roman"/>
        </w:rPr>
        <w:t>eight</w:t>
      </w:r>
      <w:r w:rsidRPr="00005743">
        <w:rPr>
          <w:rFonts w:ascii="Times New Roman" w:hAnsi="Times New Roman"/>
        </w:rPr>
        <w:t xml:space="preserve"> years’ experience in Civil Engineering design and construction supervision activities, including roads, buildings and water supply systems. </w:t>
      </w:r>
    </w:p>
    <w:p w14:paraId="176B566D" w14:textId="77777777" w:rsidR="00005743" w:rsidRPr="00005743" w:rsidRDefault="00005743" w:rsidP="00005743">
      <w:pPr>
        <w:pStyle w:val="ListParagraph"/>
        <w:rPr>
          <w:rFonts w:ascii="Times New Roman" w:hAnsi="Times New Roman"/>
        </w:rPr>
      </w:pPr>
    </w:p>
    <w:p w14:paraId="606CDD76" w14:textId="29D523B4" w:rsidR="00005743" w:rsidRPr="00005743" w:rsidRDefault="005B6164" w:rsidP="00005743">
      <w:pPr>
        <w:autoSpaceDE w:val="0"/>
        <w:autoSpaceDN w:val="0"/>
        <w:adjustRightInd w:val="0"/>
        <w:jc w:val="both"/>
        <w:rPr>
          <w:rFonts w:ascii="Times New Roman" w:hAnsi="Times New Roman"/>
        </w:rPr>
      </w:pPr>
      <w:r>
        <w:rPr>
          <w:rFonts w:ascii="Times New Roman" w:hAnsi="Times New Roman"/>
        </w:rPr>
        <w:t>And/or</w:t>
      </w:r>
      <w:r w:rsidR="00005743">
        <w:rPr>
          <w:rFonts w:ascii="Times New Roman" w:hAnsi="Times New Roman"/>
        </w:rPr>
        <w:t xml:space="preserve"> </w:t>
      </w:r>
    </w:p>
    <w:p w14:paraId="5EFD4994" w14:textId="77777777" w:rsidR="004B0166" w:rsidRDefault="004B0166" w:rsidP="004B0166">
      <w:pPr>
        <w:autoSpaceDE w:val="0"/>
        <w:autoSpaceDN w:val="0"/>
        <w:adjustRightInd w:val="0"/>
        <w:jc w:val="both"/>
        <w:rPr>
          <w:rFonts w:ascii="Times New Roman" w:hAnsi="Times New Roman"/>
        </w:rPr>
      </w:pPr>
    </w:p>
    <w:p w14:paraId="32997B4E" w14:textId="77777777" w:rsidR="00005743" w:rsidRDefault="006E31AE" w:rsidP="00005743">
      <w:pPr>
        <w:pStyle w:val="ListParagraph"/>
        <w:numPr>
          <w:ilvl w:val="0"/>
          <w:numId w:val="11"/>
        </w:numPr>
        <w:autoSpaceDE w:val="0"/>
        <w:autoSpaceDN w:val="0"/>
        <w:adjustRightInd w:val="0"/>
        <w:jc w:val="both"/>
        <w:rPr>
          <w:rFonts w:ascii="Times New Roman" w:hAnsi="Times New Roman"/>
        </w:rPr>
      </w:pPr>
      <w:r w:rsidRPr="00005743">
        <w:rPr>
          <w:rFonts w:ascii="Times New Roman" w:hAnsi="Times New Roman"/>
        </w:rPr>
        <w:t xml:space="preserve">Postgraduate studies in </w:t>
      </w:r>
      <w:r w:rsidR="004B0166" w:rsidRPr="00005743">
        <w:rPr>
          <w:rFonts w:ascii="Times New Roman" w:hAnsi="Times New Roman"/>
        </w:rPr>
        <w:t>Civil/Structural/Building Engineering</w:t>
      </w:r>
      <w:r w:rsidR="00005743" w:rsidRPr="00005743">
        <w:rPr>
          <w:rFonts w:ascii="Times New Roman" w:hAnsi="Times New Roman"/>
        </w:rPr>
        <w:t xml:space="preserve"> and a minimum</w:t>
      </w:r>
      <w:r w:rsidR="00005743">
        <w:rPr>
          <w:rFonts w:ascii="Times New Roman" w:hAnsi="Times New Roman"/>
        </w:rPr>
        <w:t xml:space="preserve">; and </w:t>
      </w:r>
    </w:p>
    <w:p w14:paraId="531444E1" w14:textId="77777777" w:rsidR="00005743" w:rsidRDefault="00005743" w:rsidP="00005743">
      <w:pPr>
        <w:pStyle w:val="ListParagraph"/>
        <w:autoSpaceDE w:val="0"/>
        <w:autoSpaceDN w:val="0"/>
        <w:adjustRightInd w:val="0"/>
        <w:ind w:left="1440"/>
        <w:jc w:val="both"/>
        <w:rPr>
          <w:rFonts w:ascii="Times New Roman" w:hAnsi="Times New Roman"/>
        </w:rPr>
      </w:pPr>
    </w:p>
    <w:p w14:paraId="35BE9240" w14:textId="77777777" w:rsidR="00005743" w:rsidRDefault="00005743" w:rsidP="00005743">
      <w:pPr>
        <w:pStyle w:val="ListParagraph"/>
        <w:numPr>
          <w:ilvl w:val="0"/>
          <w:numId w:val="11"/>
        </w:numPr>
        <w:autoSpaceDE w:val="0"/>
        <w:autoSpaceDN w:val="0"/>
        <w:adjustRightInd w:val="0"/>
        <w:jc w:val="both"/>
        <w:rPr>
          <w:rFonts w:ascii="Times New Roman" w:hAnsi="Times New Roman"/>
        </w:rPr>
      </w:pPr>
      <w:r>
        <w:rPr>
          <w:rFonts w:ascii="Times New Roman" w:hAnsi="Times New Roman"/>
        </w:rPr>
        <w:t xml:space="preserve">A minimum </w:t>
      </w:r>
      <w:r w:rsidRPr="00005743">
        <w:rPr>
          <w:rFonts w:ascii="Times New Roman" w:hAnsi="Times New Roman"/>
        </w:rPr>
        <w:t>of 3 years’ experience</w:t>
      </w:r>
      <w:r w:rsidR="004B0166" w:rsidRPr="00005743">
        <w:rPr>
          <w:rFonts w:ascii="Times New Roman" w:hAnsi="Times New Roman"/>
        </w:rPr>
        <w:t xml:space="preserve"> in the preparation</w:t>
      </w:r>
      <w:r w:rsidR="006E31AE" w:rsidRPr="00005743">
        <w:rPr>
          <w:rFonts w:ascii="Times New Roman" w:hAnsi="Times New Roman"/>
        </w:rPr>
        <w:t>,</w:t>
      </w:r>
      <w:r w:rsidR="004B0166" w:rsidRPr="00005743">
        <w:rPr>
          <w:rFonts w:ascii="Times New Roman" w:hAnsi="Times New Roman"/>
        </w:rPr>
        <w:t xml:space="preserve"> appraisal and supervision of projects in transportation engineering, structural engineering and geotechnical engineering.</w:t>
      </w:r>
    </w:p>
    <w:p w14:paraId="137F3B03" w14:textId="6AFD655C" w:rsidR="00005743" w:rsidRPr="00005743" w:rsidRDefault="004B0166" w:rsidP="00005743">
      <w:pPr>
        <w:autoSpaceDE w:val="0"/>
        <w:autoSpaceDN w:val="0"/>
        <w:adjustRightInd w:val="0"/>
        <w:jc w:val="both"/>
        <w:rPr>
          <w:rFonts w:ascii="Times New Roman" w:hAnsi="Times New Roman"/>
        </w:rPr>
      </w:pPr>
      <w:r w:rsidRPr="00005743">
        <w:rPr>
          <w:rFonts w:ascii="Times New Roman" w:hAnsi="Times New Roman"/>
        </w:rPr>
        <w:t xml:space="preserve"> </w:t>
      </w:r>
    </w:p>
    <w:p w14:paraId="74461501" w14:textId="17F23D7E" w:rsidR="006E31AE" w:rsidRPr="00005743" w:rsidRDefault="004B0166" w:rsidP="00005743">
      <w:pPr>
        <w:autoSpaceDE w:val="0"/>
        <w:autoSpaceDN w:val="0"/>
        <w:adjustRightInd w:val="0"/>
        <w:jc w:val="both"/>
        <w:rPr>
          <w:rFonts w:ascii="Times New Roman" w:hAnsi="Times New Roman"/>
        </w:rPr>
      </w:pPr>
      <w:r w:rsidRPr="00005743">
        <w:rPr>
          <w:rFonts w:ascii="Times New Roman" w:hAnsi="Times New Roman"/>
        </w:rPr>
        <w:t>Specific</w:t>
      </w:r>
      <w:r w:rsidR="006E31AE" w:rsidRPr="00005743">
        <w:rPr>
          <w:rFonts w:ascii="Times New Roman" w:hAnsi="Times New Roman"/>
        </w:rPr>
        <w:t xml:space="preserve"> experience working in the region, experience working with projects funded by International Financial Institutions and experience in community driven interventions would be assets.  The consultant is also expected to be fluent in English and be able to demonstrate leadership, teamwork, decision-making, communication and negotiation skills.  Familiarity with Microsoft project</w:t>
      </w:r>
      <w:r w:rsidR="008C2AEC">
        <w:rPr>
          <w:rFonts w:ascii="Times New Roman" w:hAnsi="Times New Roman"/>
        </w:rPr>
        <w:t>s and other engineering software programs</w:t>
      </w:r>
      <w:r w:rsidR="008218EF">
        <w:rPr>
          <w:rFonts w:ascii="Times New Roman" w:hAnsi="Times New Roman"/>
        </w:rPr>
        <w:t xml:space="preserve"> is</w:t>
      </w:r>
      <w:r w:rsidR="006E31AE" w:rsidRPr="00005743">
        <w:rPr>
          <w:rFonts w:ascii="Times New Roman" w:hAnsi="Times New Roman"/>
        </w:rPr>
        <w:t xml:space="preserve"> desirable</w:t>
      </w:r>
      <w:r w:rsidR="008218EF">
        <w:rPr>
          <w:rFonts w:ascii="Times New Roman" w:hAnsi="Times New Roman"/>
        </w:rPr>
        <w:t xml:space="preserve"> and will</w:t>
      </w:r>
      <w:r w:rsidR="008C2AEC">
        <w:rPr>
          <w:rFonts w:ascii="Times New Roman" w:hAnsi="Times New Roman"/>
        </w:rPr>
        <w:t xml:space="preserve"> be </w:t>
      </w:r>
      <w:r w:rsidR="008218EF">
        <w:rPr>
          <w:rFonts w:ascii="Times New Roman" w:hAnsi="Times New Roman"/>
        </w:rPr>
        <w:t xml:space="preserve">considered </w:t>
      </w:r>
      <w:r w:rsidR="008C2AEC">
        <w:rPr>
          <w:rFonts w:ascii="Times New Roman" w:hAnsi="Times New Roman"/>
        </w:rPr>
        <w:t>an asset</w:t>
      </w:r>
      <w:r w:rsidR="006E31AE" w:rsidRPr="00005743">
        <w:rPr>
          <w:rFonts w:ascii="Times New Roman" w:hAnsi="Times New Roman"/>
        </w:rPr>
        <w:t xml:space="preserve">. </w:t>
      </w:r>
    </w:p>
    <w:p w14:paraId="034DD7A3" w14:textId="77777777" w:rsidR="00936BFF" w:rsidRPr="00692BD4" w:rsidRDefault="00936BFF" w:rsidP="00936BFF">
      <w:pPr>
        <w:autoSpaceDE w:val="0"/>
        <w:autoSpaceDN w:val="0"/>
        <w:adjustRightInd w:val="0"/>
        <w:spacing w:line="360" w:lineRule="auto"/>
        <w:jc w:val="both"/>
        <w:rPr>
          <w:rFonts w:ascii="Times New Roman" w:hAnsi="Times New Roman"/>
          <w:b/>
          <w:bCs/>
          <w:color w:val="000000"/>
          <w:lang w:eastAsia="en-GB"/>
        </w:rPr>
      </w:pPr>
    </w:p>
    <w:p w14:paraId="5C5647C1" w14:textId="61ED7930" w:rsidR="00936BFF" w:rsidRPr="008218EF" w:rsidRDefault="008218EF" w:rsidP="00936BFF">
      <w:pPr>
        <w:autoSpaceDE w:val="0"/>
        <w:autoSpaceDN w:val="0"/>
        <w:adjustRightInd w:val="0"/>
        <w:spacing w:line="360" w:lineRule="auto"/>
        <w:jc w:val="both"/>
        <w:rPr>
          <w:rFonts w:ascii="Times New Roman" w:hAnsi="Times New Roman"/>
          <w:b/>
          <w:bCs/>
          <w:color w:val="000000"/>
          <w:u w:val="single"/>
          <w:lang w:eastAsia="en-GB"/>
        </w:rPr>
      </w:pPr>
      <w:r w:rsidRPr="008218EF">
        <w:rPr>
          <w:rFonts w:ascii="Times New Roman" w:hAnsi="Times New Roman"/>
          <w:b/>
          <w:bCs/>
          <w:color w:val="000000"/>
          <w:u w:val="single"/>
          <w:lang w:eastAsia="en-GB"/>
        </w:rPr>
        <w:t>SCOPE OF SERVICES/KEY FUNCTIONS AND DUTIES:</w:t>
      </w:r>
    </w:p>
    <w:p w14:paraId="30E4CFE5" w14:textId="053C5107" w:rsidR="004B0166" w:rsidRPr="004B0166" w:rsidRDefault="004B0166" w:rsidP="004B0166">
      <w:pPr>
        <w:jc w:val="both"/>
        <w:rPr>
          <w:rFonts w:ascii="Times New Roman" w:hAnsi="Times New Roman"/>
          <w:lang w:val="en-GB"/>
        </w:rPr>
      </w:pPr>
      <w:r w:rsidRPr="004B0166">
        <w:rPr>
          <w:rFonts w:ascii="Times New Roman" w:hAnsi="Times New Roman"/>
          <w:lang w:val="en-GB"/>
        </w:rPr>
        <w:t xml:space="preserve">The Project Engineer (PE) shall carry out duties associated with the planning, design, construction supervision, and monitoring of building and civil works sub-projects.  This position is a full-time contract staff position and </w:t>
      </w:r>
      <w:r w:rsidR="00005743">
        <w:rPr>
          <w:rFonts w:ascii="Times New Roman" w:hAnsi="Times New Roman"/>
          <w:lang w:val="en-GB"/>
        </w:rPr>
        <w:t>w</w:t>
      </w:r>
      <w:r w:rsidRPr="004B0166">
        <w:rPr>
          <w:rFonts w:ascii="Times New Roman" w:hAnsi="Times New Roman"/>
          <w:lang w:val="en-GB"/>
        </w:rPr>
        <w:t>ork will be performed on site in Grenada and Carriacou.</w:t>
      </w:r>
    </w:p>
    <w:p w14:paraId="55086359" w14:textId="77777777" w:rsidR="004B0166" w:rsidRPr="004B0166" w:rsidRDefault="004B0166" w:rsidP="004B0166">
      <w:pPr>
        <w:tabs>
          <w:tab w:val="left" w:pos="0"/>
          <w:tab w:val="left" w:pos="720"/>
          <w:tab w:val="left" w:pos="1080"/>
        </w:tabs>
        <w:jc w:val="both"/>
        <w:rPr>
          <w:rFonts w:ascii="Times New Roman" w:hAnsi="Times New Roman"/>
          <w:lang w:val="en-GB"/>
        </w:rPr>
      </w:pPr>
    </w:p>
    <w:p w14:paraId="3DD84165" w14:textId="77777777" w:rsidR="004B0166" w:rsidRPr="004B0166" w:rsidRDefault="004B0166" w:rsidP="004B0166">
      <w:pPr>
        <w:tabs>
          <w:tab w:val="left" w:pos="0"/>
          <w:tab w:val="left" w:pos="720"/>
          <w:tab w:val="left" w:pos="1080"/>
        </w:tabs>
        <w:jc w:val="both"/>
        <w:rPr>
          <w:rFonts w:ascii="Times New Roman" w:hAnsi="Times New Roman"/>
          <w:lang w:val="en-GB"/>
        </w:rPr>
      </w:pPr>
      <w:r w:rsidRPr="004B0166">
        <w:rPr>
          <w:rFonts w:ascii="Times New Roman" w:hAnsi="Times New Roman"/>
          <w:lang w:val="en-GB"/>
        </w:rPr>
        <w:t>Specifically, the Project Engineer will:</w:t>
      </w:r>
    </w:p>
    <w:p w14:paraId="2C51A765" w14:textId="77777777" w:rsidR="004B0166" w:rsidRPr="004B0166" w:rsidRDefault="004B0166" w:rsidP="004B0166">
      <w:pPr>
        <w:tabs>
          <w:tab w:val="left" w:pos="0"/>
          <w:tab w:val="left" w:pos="720"/>
          <w:tab w:val="left" w:pos="1080"/>
        </w:tabs>
        <w:jc w:val="both"/>
        <w:rPr>
          <w:rFonts w:ascii="Times New Roman" w:hAnsi="Times New Roman"/>
          <w:lang w:val="en-GB"/>
        </w:rPr>
      </w:pPr>
    </w:p>
    <w:p w14:paraId="538F9027" w14:textId="00B27133" w:rsidR="004B0166" w:rsidRPr="004B0166" w:rsidRDefault="00005743" w:rsidP="004B0166">
      <w:pPr>
        <w:numPr>
          <w:ilvl w:val="0"/>
          <w:numId w:val="10"/>
        </w:numPr>
        <w:tabs>
          <w:tab w:val="left" w:pos="0"/>
          <w:tab w:val="left" w:pos="720"/>
          <w:tab w:val="left" w:pos="1080"/>
        </w:tabs>
        <w:contextualSpacing/>
        <w:jc w:val="both"/>
        <w:rPr>
          <w:rFonts w:ascii="Times New Roman" w:hAnsi="Times New Roman"/>
          <w:lang w:val="en-GB"/>
        </w:rPr>
      </w:pPr>
      <w:r>
        <w:rPr>
          <w:rFonts w:ascii="Times New Roman" w:hAnsi="Times New Roman"/>
          <w:lang w:val="en-GB"/>
        </w:rPr>
        <w:t>Assist the HRD</w:t>
      </w:r>
      <w:r w:rsidR="004B0166" w:rsidRPr="004B0166">
        <w:rPr>
          <w:rFonts w:ascii="Times New Roman" w:hAnsi="Times New Roman"/>
          <w:lang w:val="en-GB"/>
        </w:rPr>
        <w:t xml:space="preserve"> in processing </w:t>
      </w:r>
      <w:r>
        <w:rPr>
          <w:rFonts w:ascii="Times New Roman" w:hAnsi="Times New Roman"/>
          <w:lang w:val="en-GB"/>
        </w:rPr>
        <w:t>RDU</w:t>
      </w:r>
      <w:r w:rsidR="004B0166" w:rsidRPr="004B0166">
        <w:rPr>
          <w:rFonts w:ascii="Times New Roman" w:hAnsi="Times New Roman"/>
          <w:lang w:val="en-GB"/>
        </w:rPr>
        <w:t xml:space="preserve"> sub-project applications by providing technical inputs for infrastructure related sub-projects;</w:t>
      </w:r>
    </w:p>
    <w:p w14:paraId="459A066E"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40F570C5" w14:textId="02EB4FB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 xml:space="preserve">Prepare infrastructure sub-project profiles in accordance with the respective </w:t>
      </w:r>
      <w:r w:rsidR="00005743">
        <w:rPr>
          <w:rFonts w:ascii="Times New Roman" w:hAnsi="Times New Roman"/>
          <w:lang w:val="en-GB"/>
        </w:rPr>
        <w:t>RDU projects</w:t>
      </w:r>
      <w:r w:rsidRPr="004B0166">
        <w:rPr>
          <w:rFonts w:ascii="Times New Roman" w:hAnsi="Times New Roman"/>
          <w:lang w:val="en-GB"/>
        </w:rPr>
        <w:t xml:space="preserve"> documents/Operations Manuals, including the completion of various checklists such as those for the Environmental Impact Assessment/ Natural Hazard Impact assessment and Disaster Risk Reduction;</w:t>
      </w:r>
    </w:p>
    <w:p w14:paraId="22F401FF" w14:textId="77777777" w:rsidR="004B0166" w:rsidRPr="004B0166" w:rsidRDefault="004B0166" w:rsidP="004B0166">
      <w:pPr>
        <w:tabs>
          <w:tab w:val="left" w:pos="0"/>
          <w:tab w:val="left" w:pos="720"/>
          <w:tab w:val="left" w:pos="1080"/>
        </w:tabs>
        <w:jc w:val="both"/>
        <w:rPr>
          <w:rFonts w:ascii="Times New Roman" w:hAnsi="Times New Roman"/>
          <w:lang w:val="en-GB"/>
        </w:rPr>
      </w:pPr>
    </w:p>
    <w:p w14:paraId="05FD519B" w14:textId="451190CF"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 xml:space="preserve">Coordinate with the </w:t>
      </w:r>
      <w:r w:rsidR="005B6164" w:rsidRPr="004B0166">
        <w:rPr>
          <w:rFonts w:ascii="Times New Roman" w:hAnsi="Times New Roman"/>
          <w:lang w:val="en-GB"/>
        </w:rPr>
        <w:t xml:space="preserve">Design &amp; Construction Supervision </w:t>
      </w:r>
      <w:r w:rsidR="005B6164">
        <w:rPr>
          <w:rFonts w:ascii="Times New Roman" w:hAnsi="Times New Roman"/>
          <w:lang w:val="en-GB"/>
        </w:rPr>
        <w:t>(</w:t>
      </w:r>
      <w:r w:rsidRPr="004B0166">
        <w:rPr>
          <w:rFonts w:ascii="Times New Roman" w:hAnsi="Times New Roman"/>
          <w:lang w:val="en-GB"/>
        </w:rPr>
        <w:t>D&amp;CS</w:t>
      </w:r>
      <w:r w:rsidR="005B6164">
        <w:rPr>
          <w:rFonts w:ascii="Times New Roman" w:hAnsi="Times New Roman"/>
          <w:lang w:val="en-GB"/>
        </w:rPr>
        <w:t>)</w:t>
      </w:r>
      <w:r w:rsidRPr="004B0166">
        <w:rPr>
          <w:rFonts w:ascii="Times New Roman" w:hAnsi="Times New Roman"/>
          <w:lang w:val="en-GB"/>
        </w:rPr>
        <w:t xml:space="preserve"> consultants, the preparation of maintenance plans for incorporation into GOGR’s maintenance programme;</w:t>
      </w:r>
    </w:p>
    <w:p w14:paraId="6230631A"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7556B455"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Arrange and/or attend relevant stakeholder consultations to ensure the mainstreaming of gender, disability and youth equality in the Programmes including unfettered and equitable access to infrastructure and services developed under the Programmes;</w:t>
      </w:r>
    </w:p>
    <w:p w14:paraId="1A51238E"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35CDD009"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Assist with the procurement of goods, works and services associated with the infrastructural components of the Programmes, including the preparation, review or finalisation of requests for proposals, terms of reference, evaluation reports, minutes of negotiations and draft contracts;</w:t>
      </w:r>
    </w:p>
    <w:p w14:paraId="33B2ADC1"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68C09FB3" w14:textId="3351493B"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 xml:space="preserve">Manage the </w:t>
      </w:r>
      <w:r w:rsidR="005B6164" w:rsidRPr="004B0166">
        <w:rPr>
          <w:rFonts w:ascii="Times New Roman" w:hAnsi="Times New Roman"/>
          <w:lang w:val="en-GB"/>
        </w:rPr>
        <w:t>Design &amp; Construction Supervision</w:t>
      </w:r>
      <w:r w:rsidRPr="004B0166">
        <w:rPr>
          <w:rFonts w:ascii="Times New Roman" w:hAnsi="Times New Roman"/>
          <w:lang w:val="en-GB"/>
        </w:rPr>
        <w:t xml:space="preserve"> (D&amp;CS) consultants and directly/indirectly the associated works and/or goods contracts including reporting monthly on the performance of the contractors and suppliers.  Where necessary assist in resolving conflicts that may arise between contractors, suppliers and/or consultants;</w:t>
      </w:r>
    </w:p>
    <w:p w14:paraId="40BB8705"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7537A15B"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 xml:space="preserve">Manage the Site Clerks and ensure that they are recording and filing all relevant data regarding progress, activities, workforce, materials, equipment, site conditions and weather conditions consistent with the contract requirements; </w:t>
      </w:r>
    </w:p>
    <w:p w14:paraId="72361864" w14:textId="77777777" w:rsidR="004B0166" w:rsidRPr="004B0166" w:rsidRDefault="004B0166" w:rsidP="004B0166">
      <w:pPr>
        <w:tabs>
          <w:tab w:val="left" w:pos="0"/>
          <w:tab w:val="left" w:pos="720"/>
          <w:tab w:val="left" w:pos="1080"/>
        </w:tabs>
        <w:jc w:val="both"/>
        <w:rPr>
          <w:rFonts w:ascii="Times New Roman" w:hAnsi="Times New Roman"/>
          <w:lang w:val="en-GB"/>
        </w:rPr>
      </w:pPr>
    </w:p>
    <w:p w14:paraId="2052A9BE"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Perform regular inspection of works on site and reporting thereon, including attendance at construction site meetings;</w:t>
      </w:r>
    </w:p>
    <w:p w14:paraId="1E46A9C7"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17EC0346" w14:textId="4DED413F"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Assist with cost control of the Programme</w:t>
      </w:r>
      <w:r w:rsidR="005B6164">
        <w:rPr>
          <w:rFonts w:ascii="Times New Roman" w:hAnsi="Times New Roman"/>
          <w:lang w:val="en-GB"/>
        </w:rPr>
        <w:t>s</w:t>
      </w:r>
      <w:r w:rsidRPr="004B0166">
        <w:rPr>
          <w:rFonts w:ascii="Times New Roman" w:hAnsi="Times New Roman"/>
          <w:lang w:val="en-GB"/>
        </w:rPr>
        <w:t>, and prepare, review and/or finalise contractors’, suppliers’, and consultants’ payment certificates.</w:t>
      </w:r>
    </w:p>
    <w:p w14:paraId="54464EF3"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284F94CC"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Assist with the preparation of relevant progress and end-of-project/programme reports;</w:t>
      </w:r>
    </w:p>
    <w:p w14:paraId="100C2BC1"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3DF75631"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Assist with technical data collection, analysis, reporting, and related work required to attain the objectives outlined above.</w:t>
      </w:r>
    </w:p>
    <w:p w14:paraId="54B26FCA"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5C7777FD" w14:textId="433AF209"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 xml:space="preserve">Identify any technical issues involved in the implementation of government policy and/or any organisational issues requiring the involvement of </w:t>
      </w:r>
      <w:r w:rsidR="005B6164">
        <w:rPr>
          <w:rFonts w:ascii="Times New Roman" w:hAnsi="Times New Roman"/>
          <w:lang w:val="en-GB"/>
        </w:rPr>
        <w:t>GOGR, MOED</w:t>
      </w:r>
      <w:r w:rsidRPr="004B0166">
        <w:rPr>
          <w:rFonts w:ascii="Times New Roman" w:hAnsi="Times New Roman"/>
          <w:lang w:val="en-GB"/>
        </w:rPr>
        <w:t>, RDU, IFAD</w:t>
      </w:r>
      <w:r w:rsidR="008218EF">
        <w:rPr>
          <w:rFonts w:ascii="Times New Roman" w:hAnsi="Times New Roman"/>
          <w:lang w:val="en-GB"/>
        </w:rPr>
        <w:t>, GEF</w:t>
      </w:r>
      <w:r w:rsidRPr="004B0166">
        <w:rPr>
          <w:rFonts w:ascii="Times New Roman" w:hAnsi="Times New Roman"/>
          <w:lang w:val="en-GB"/>
        </w:rPr>
        <w:t xml:space="preserve"> or CDB;</w:t>
      </w:r>
    </w:p>
    <w:p w14:paraId="6E431C6B"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1FA62A36"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 xml:space="preserve">Ensure the development and compliance with environmental and social safeguards through adequate provisions in consultant’s terms of references and works contracts, including environmental and social management plans (ESMPs) that will themselves include </w:t>
      </w:r>
      <w:r w:rsidRPr="004B0166">
        <w:rPr>
          <w:rFonts w:ascii="Times New Roman" w:hAnsi="Times New Roman"/>
          <w:lang w:val="en-GB"/>
        </w:rPr>
        <w:lastRenderedPageBreak/>
        <w:t xml:space="preserve">effective safety/loss prevention plans (in accordance with industry accepted guidelines), grievance redress mechanisms and waste management plans.  </w:t>
      </w:r>
    </w:p>
    <w:p w14:paraId="44AE1E7A"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66D40563" w14:textId="073D1812"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 xml:space="preserve">Draw the lessons learned and best practices at the national level during the implementation experience and submit proposals to Head </w:t>
      </w:r>
      <w:r w:rsidR="005B6164">
        <w:rPr>
          <w:rFonts w:ascii="Times New Roman" w:hAnsi="Times New Roman"/>
          <w:lang w:val="en-GB"/>
        </w:rPr>
        <w:t xml:space="preserve">of </w:t>
      </w:r>
      <w:r w:rsidRPr="004B0166">
        <w:rPr>
          <w:rFonts w:ascii="Times New Roman" w:hAnsi="Times New Roman"/>
          <w:lang w:val="en-GB"/>
        </w:rPr>
        <w:t xml:space="preserve">RDU aimed at building technical and institutional capacity. </w:t>
      </w:r>
    </w:p>
    <w:p w14:paraId="6EDF8359"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0FBEEC1D"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 xml:space="preserve">Review design standards, code of practices and technical specifications, coordinate those reviews with other government agencies and stakeholders, and make recommendations to ensure that the designs are consistent with the climate resilient design and natural disaster resilient design principles. </w:t>
      </w:r>
    </w:p>
    <w:p w14:paraId="2A74D4E6" w14:textId="77777777" w:rsidR="004B0166" w:rsidRPr="004B0166" w:rsidRDefault="004B0166" w:rsidP="004B0166">
      <w:pPr>
        <w:tabs>
          <w:tab w:val="left" w:pos="0"/>
          <w:tab w:val="left" w:pos="720"/>
          <w:tab w:val="left" w:pos="1080"/>
        </w:tabs>
        <w:jc w:val="both"/>
        <w:rPr>
          <w:rFonts w:ascii="Times New Roman" w:hAnsi="Times New Roman"/>
          <w:lang w:val="en-GB"/>
        </w:rPr>
      </w:pPr>
    </w:p>
    <w:p w14:paraId="5F185684"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Record, measure and file all variations orders to the existing signed contracts as approved by the HRD, working drawings and the agreed scope of works;</w:t>
      </w:r>
    </w:p>
    <w:p w14:paraId="43BBF36C"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1C765E89"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Ensure that “as-built” drawings are accurately recorded after the completion of works contracts.</w:t>
      </w:r>
      <w:r w:rsidRPr="004B0166">
        <w:rPr>
          <w:rFonts w:ascii="Times New Roman" w:hAnsi="Times New Roman"/>
          <w:lang w:val="en-GB"/>
        </w:rPr>
        <w:br/>
      </w:r>
    </w:p>
    <w:p w14:paraId="0415819E"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Prepare draft written instructions for approval as and when necessary in accordance with Conditions of Contract in a timely manner and  to ensure that design changes are accurately  communicated to the contractor;</w:t>
      </w:r>
    </w:p>
    <w:p w14:paraId="481A47B1"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333D1B1B"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Conduct final acceptance inspections with the D&amp;CS consultants and/or suppliers/contractors, and prepare/review discrepancy reports (punch list/snag list).</w:t>
      </w:r>
    </w:p>
    <w:p w14:paraId="4A45B16D"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6EB47B89"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Ensure that works/goods contracts contain appropriate inspection and acceptance clauses recognizing that RDU approval is required, in addition to other required approvals, prior to certification of contractor payment.</w:t>
      </w:r>
    </w:p>
    <w:p w14:paraId="1CF427EA"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5DABFA46" w14:textId="3B1925C1"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 xml:space="preserve">Coordinate and assist </w:t>
      </w:r>
      <w:r w:rsidR="005B6164">
        <w:rPr>
          <w:rFonts w:ascii="Times New Roman" w:hAnsi="Times New Roman"/>
          <w:lang w:val="en-GB"/>
        </w:rPr>
        <w:t xml:space="preserve">RDU as directed </w:t>
      </w:r>
      <w:r w:rsidRPr="004B0166">
        <w:rPr>
          <w:rFonts w:ascii="Times New Roman" w:hAnsi="Times New Roman"/>
          <w:lang w:val="en-GB"/>
        </w:rPr>
        <w:t>with timely inspections and documentation of required contractor actions during the Defects and Liabilities Period and inspect and report contractor progress in addressing noted defects as a condition for final contract payment.</w:t>
      </w:r>
    </w:p>
    <w:p w14:paraId="29AD2719"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72C1B17C"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For works where the Defects and Liability (D&amp;L) period extends beyond the project’s contract closing date, prepare an inspection plan noting key inspection activities and timing, to be completed by the responsible line agency for submission to the HRD.  Timings should include adequate time for contractor response prior to the termination of the D&amp;L period.</w:t>
      </w:r>
    </w:p>
    <w:p w14:paraId="0BC2E639" w14:textId="77777777" w:rsidR="004B0166" w:rsidRPr="004B0166" w:rsidRDefault="004B0166" w:rsidP="004B0166">
      <w:pPr>
        <w:tabs>
          <w:tab w:val="left" w:pos="0"/>
          <w:tab w:val="left" w:pos="720"/>
          <w:tab w:val="left" w:pos="1080"/>
        </w:tabs>
        <w:ind w:left="720"/>
        <w:contextualSpacing/>
        <w:jc w:val="both"/>
        <w:rPr>
          <w:rFonts w:ascii="Times New Roman" w:hAnsi="Times New Roman"/>
          <w:lang w:val="en-GB"/>
        </w:rPr>
      </w:pPr>
    </w:p>
    <w:p w14:paraId="4F06DC11" w14:textId="77777777" w:rsidR="004B0166" w:rsidRPr="004B0166" w:rsidRDefault="004B0166" w:rsidP="004B0166">
      <w:pPr>
        <w:numPr>
          <w:ilvl w:val="0"/>
          <w:numId w:val="10"/>
        </w:numPr>
        <w:tabs>
          <w:tab w:val="left" w:pos="0"/>
          <w:tab w:val="left" w:pos="720"/>
          <w:tab w:val="left" w:pos="1080"/>
        </w:tabs>
        <w:contextualSpacing/>
        <w:jc w:val="both"/>
        <w:rPr>
          <w:rFonts w:ascii="Times New Roman" w:hAnsi="Times New Roman"/>
          <w:lang w:val="en-GB"/>
        </w:rPr>
      </w:pPr>
      <w:r w:rsidRPr="004B0166">
        <w:rPr>
          <w:rFonts w:ascii="Times New Roman" w:hAnsi="Times New Roman"/>
          <w:lang w:val="en-GB"/>
        </w:rPr>
        <w:t>Perform any other duties that may be assigned from time to time aimed at ensuring the successful implementation of all projects.</w:t>
      </w:r>
    </w:p>
    <w:p w14:paraId="07C57682" w14:textId="77777777" w:rsidR="005B6164" w:rsidRDefault="005B6164" w:rsidP="00936BFF">
      <w:pPr>
        <w:spacing w:line="360" w:lineRule="auto"/>
        <w:rPr>
          <w:rFonts w:ascii="Times New Roman" w:hAnsi="Times New Roman"/>
          <w:b/>
        </w:rPr>
      </w:pPr>
    </w:p>
    <w:p w14:paraId="7D0F7ECC" w14:textId="69051297" w:rsidR="00700CCC" w:rsidRPr="008218EF" w:rsidRDefault="008218EF" w:rsidP="00936BFF">
      <w:pPr>
        <w:spacing w:line="360" w:lineRule="auto"/>
        <w:rPr>
          <w:rFonts w:ascii="Times New Roman" w:hAnsi="Times New Roman"/>
          <w:b/>
          <w:u w:val="single"/>
        </w:rPr>
      </w:pPr>
      <w:r w:rsidRPr="008218EF">
        <w:rPr>
          <w:rFonts w:ascii="Times New Roman" w:hAnsi="Times New Roman"/>
          <w:b/>
          <w:u w:val="single"/>
        </w:rPr>
        <w:t>DURATION:</w:t>
      </w:r>
    </w:p>
    <w:p w14:paraId="3D6001EA" w14:textId="157B1A3F" w:rsidR="005B6164" w:rsidRPr="00936BFF" w:rsidRDefault="008218EF" w:rsidP="005B6164">
      <w:pPr>
        <w:rPr>
          <w:rFonts w:ascii="Times New Roman" w:hAnsi="Times New Roman"/>
          <w:b/>
        </w:rPr>
      </w:pPr>
      <w:r>
        <w:rPr>
          <w:rFonts w:ascii="Times New Roman" w:hAnsi="Times New Roman"/>
        </w:rPr>
        <w:t>T</w:t>
      </w:r>
      <w:r w:rsidR="005B6164" w:rsidRPr="005B6164">
        <w:rPr>
          <w:rFonts w:ascii="Times New Roman" w:hAnsi="Times New Roman"/>
        </w:rPr>
        <w:t>his co</w:t>
      </w:r>
      <w:r w:rsidR="005B6164">
        <w:rPr>
          <w:rFonts w:ascii="Times New Roman" w:hAnsi="Times New Roman"/>
        </w:rPr>
        <w:t xml:space="preserve">ntract will be for an initial </w:t>
      </w:r>
      <w:r>
        <w:rPr>
          <w:rFonts w:ascii="Times New Roman" w:hAnsi="Times New Roman"/>
        </w:rPr>
        <w:t xml:space="preserve">period of </w:t>
      </w:r>
      <w:r w:rsidRPr="008218EF">
        <w:rPr>
          <w:rFonts w:ascii="Times New Roman" w:hAnsi="Times New Roman"/>
          <w:b/>
        </w:rPr>
        <w:t>twelve</w:t>
      </w:r>
      <w:r>
        <w:rPr>
          <w:rFonts w:ascii="Times New Roman" w:hAnsi="Times New Roman"/>
        </w:rPr>
        <w:t xml:space="preserve"> (</w:t>
      </w:r>
      <w:r w:rsidR="005B6164" w:rsidRPr="008218EF">
        <w:rPr>
          <w:rFonts w:ascii="Times New Roman" w:hAnsi="Times New Roman"/>
          <w:b/>
        </w:rPr>
        <w:t>12</w:t>
      </w:r>
      <w:r>
        <w:rPr>
          <w:rFonts w:ascii="Times New Roman" w:hAnsi="Times New Roman"/>
          <w:b/>
        </w:rPr>
        <w:t>)</w:t>
      </w:r>
      <w:r w:rsidR="005B6164" w:rsidRPr="008218EF">
        <w:rPr>
          <w:rFonts w:ascii="Times New Roman" w:hAnsi="Times New Roman"/>
          <w:b/>
        </w:rPr>
        <w:t xml:space="preserve"> months</w:t>
      </w:r>
      <w:r w:rsidR="005B6164" w:rsidRPr="005B6164">
        <w:rPr>
          <w:rFonts w:ascii="Times New Roman" w:hAnsi="Times New Roman"/>
        </w:rPr>
        <w:t>, with the possibility of annual renewals thereafter, subject to satisfactory performance reviews</w:t>
      </w:r>
      <w:r w:rsidR="005B6164" w:rsidRPr="005B6164">
        <w:rPr>
          <w:rFonts w:ascii="Times New Roman" w:hAnsi="Times New Roman"/>
          <w:b/>
        </w:rPr>
        <w:t>.</w:t>
      </w:r>
      <w:bookmarkStart w:id="0" w:name="_GoBack"/>
      <w:bookmarkEnd w:id="0"/>
    </w:p>
    <w:sectPr w:rsidR="005B6164" w:rsidRPr="00936BFF">
      <w:head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E6715A" w16cex:dateUtc="2025-09-25T18:07:00Z"/>
  <w16cex:commentExtensible w16cex:durableId="3534652C" w16cex:dateUtc="2025-09-25T18:08:00Z"/>
  <w16cex:commentExtensible w16cex:durableId="59EF5371" w16cex:dateUtc="2025-09-25T18:09:00Z"/>
  <w16cex:commentExtensible w16cex:durableId="6D91CBBC" w16cex:dateUtc="2025-09-25T18:09:00Z"/>
  <w16cex:commentExtensible w16cex:durableId="126EB872" w16cex:dateUtc="2025-09-25T18:11:00Z"/>
  <w16cex:commentExtensible w16cex:durableId="1443E10A" w16cex:dateUtc="2025-09-25T18:12:00Z"/>
  <w16cex:commentExtensible w16cex:durableId="0756959A" w16cex:dateUtc="2025-09-25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15CB5A" w16cid:durableId="1EE6715A"/>
  <w16cid:commentId w16cid:paraId="38AF3609" w16cid:durableId="3534652C"/>
  <w16cid:commentId w16cid:paraId="27F85F41" w16cid:durableId="59EF5371"/>
  <w16cid:commentId w16cid:paraId="048C4485" w16cid:durableId="6D91CBBC"/>
  <w16cid:commentId w16cid:paraId="2FF3232B" w16cid:durableId="126EB872"/>
  <w16cid:commentId w16cid:paraId="73624788" w16cid:durableId="1443E10A"/>
  <w16cid:commentId w16cid:paraId="0F8C08B6" w16cid:durableId="075695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40A55" w14:textId="77777777" w:rsidR="00554EB8" w:rsidRDefault="00554EB8" w:rsidP="00936BFF">
      <w:r>
        <w:separator/>
      </w:r>
    </w:p>
  </w:endnote>
  <w:endnote w:type="continuationSeparator" w:id="0">
    <w:p w14:paraId="34BD635F" w14:textId="77777777" w:rsidR="00554EB8" w:rsidRDefault="00554EB8" w:rsidP="0093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A06F1" w14:textId="77777777" w:rsidR="00554EB8" w:rsidRDefault="00554EB8" w:rsidP="00936BFF">
      <w:r>
        <w:separator/>
      </w:r>
    </w:p>
  </w:footnote>
  <w:footnote w:type="continuationSeparator" w:id="0">
    <w:p w14:paraId="64B68568" w14:textId="77777777" w:rsidR="00554EB8" w:rsidRDefault="00554EB8" w:rsidP="00936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45AAE" w14:textId="77777777" w:rsidR="00936BFF" w:rsidRDefault="00936BFF" w:rsidP="00936BFF">
    <w:pPr>
      <w:pStyle w:val="Header"/>
      <w:jc w:val="center"/>
    </w:pPr>
    <w:r>
      <w:rPr>
        <w:noProof/>
      </w:rPr>
      <w:drawing>
        <wp:inline distT="0" distB="0" distL="0" distR="0" wp14:anchorId="6BF8E6D7" wp14:editId="46BCC21D">
          <wp:extent cx="490118" cy="469169"/>
          <wp:effectExtent l="0" t="0" r="5715" b="7620"/>
          <wp:docPr id="131197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552" cy="47341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32B"/>
    <w:multiLevelType w:val="hybridMultilevel"/>
    <w:tmpl w:val="15D4EB36"/>
    <w:lvl w:ilvl="0" w:tplc="3F724D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901CC"/>
    <w:multiLevelType w:val="hybridMultilevel"/>
    <w:tmpl w:val="410E2F88"/>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
    <w:nsid w:val="10293A59"/>
    <w:multiLevelType w:val="hybridMultilevel"/>
    <w:tmpl w:val="4D3A21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7400C"/>
    <w:multiLevelType w:val="hybridMultilevel"/>
    <w:tmpl w:val="ADF4E292"/>
    <w:lvl w:ilvl="0" w:tplc="19DEB6E8">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FB234C4"/>
    <w:multiLevelType w:val="hybridMultilevel"/>
    <w:tmpl w:val="7A22FA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B654E7A"/>
    <w:multiLevelType w:val="hybridMultilevel"/>
    <w:tmpl w:val="E0968166"/>
    <w:lvl w:ilvl="0" w:tplc="01B25A20">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FD56E2"/>
    <w:multiLevelType w:val="hybridMultilevel"/>
    <w:tmpl w:val="C0B80E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859AA"/>
    <w:multiLevelType w:val="hybridMultilevel"/>
    <w:tmpl w:val="3C108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F505AB"/>
    <w:multiLevelType w:val="hybridMultilevel"/>
    <w:tmpl w:val="7DA0D70A"/>
    <w:lvl w:ilvl="0" w:tplc="74B6CF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9722FC"/>
    <w:multiLevelType w:val="hybridMultilevel"/>
    <w:tmpl w:val="C2E45D20"/>
    <w:lvl w:ilvl="0" w:tplc="3F724D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B77987"/>
    <w:multiLevelType w:val="hybridMultilevel"/>
    <w:tmpl w:val="2690E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0"/>
  </w:num>
  <w:num w:numId="3">
    <w:abstractNumId w:val="3"/>
  </w:num>
  <w:num w:numId="4">
    <w:abstractNumId w:val="6"/>
  </w:num>
  <w:num w:numId="5">
    <w:abstractNumId w:val="5"/>
  </w:num>
  <w:num w:numId="6">
    <w:abstractNumId w:val="7"/>
  </w:num>
  <w:num w:numId="7">
    <w:abstractNumId w:val="9"/>
  </w:num>
  <w:num w:numId="8">
    <w:abstractNumId w:val="0"/>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FF"/>
    <w:rsid w:val="000034C3"/>
    <w:rsid w:val="00005743"/>
    <w:rsid w:val="00100B8C"/>
    <w:rsid w:val="001C6E7E"/>
    <w:rsid w:val="00212A6D"/>
    <w:rsid w:val="00212EB3"/>
    <w:rsid w:val="00216C33"/>
    <w:rsid w:val="00285150"/>
    <w:rsid w:val="0039382D"/>
    <w:rsid w:val="003F08AB"/>
    <w:rsid w:val="0041601F"/>
    <w:rsid w:val="004B0166"/>
    <w:rsid w:val="004C17FD"/>
    <w:rsid w:val="0050280B"/>
    <w:rsid w:val="00554EB8"/>
    <w:rsid w:val="00581792"/>
    <w:rsid w:val="005B6164"/>
    <w:rsid w:val="005C3A7A"/>
    <w:rsid w:val="005F3685"/>
    <w:rsid w:val="00694F6B"/>
    <w:rsid w:val="006C4431"/>
    <w:rsid w:val="006E31AE"/>
    <w:rsid w:val="00700CCC"/>
    <w:rsid w:val="008218EF"/>
    <w:rsid w:val="00866275"/>
    <w:rsid w:val="00887875"/>
    <w:rsid w:val="008C2AEC"/>
    <w:rsid w:val="008D0F20"/>
    <w:rsid w:val="009011BD"/>
    <w:rsid w:val="00936BFF"/>
    <w:rsid w:val="00972406"/>
    <w:rsid w:val="009C72C1"/>
    <w:rsid w:val="009D7AE9"/>
    <w:rsid w:val="00B55B04"/>
    <w:rsid w:val="00C54E83"/>
    <w:rsid w:val="00D51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49E6"/>
  <w15:chartTrackingRefBased/>
  <w15:docId w15:val="{CC614DF5-DEB0-4581-A900-449CEA3D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F"/>
    <w:pPr>
      <w:spacing w:after="0" w:line="240" w:lineRule="auto"/>
    </w:pPr>
    <w:rPr>
      <w:rFonts w:ascii="Book Antiqua" w:eastAsia="Times New Roman" w:hAnsi="Book Antiqua" w:cs="Times New Roman"/>
      <w:sz w:val="24"/>
      <w:szCs w:val="24"/>
    </w:rPr>
  </w:style>
  <w:style w:type="paragraph" w:styleId="Heading1">
    <w:name w:val="heading 1"/>
    <w:basedOn w:val="Normal"/>
    <w:next w:val="Normal"/>
    <w:link w:val="Heading1Char"/>
    <w:uiPriority w:val="9"/>
    <w:qFormat/>
    <w:rsid w:val="00936B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BFF"/>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936BFF"/>
    <w:pPr>
      <w:spacing w:after="0" w:line="240" w:lineRule="auto"/>
    </w:pPr>
    <w:rPr>
      <w:lang w:val="en-029"/>
    </w:rPr>
  </w:style>
  <w:style w:type="paragraph" w:styleId="Header">
    <w:name w:val="header"/>
    <w:basedOn w:val="Normal"/>
    <w:link w:val="HeaderChar"/>
    <w:uiPriority w:val="99"/>
    <w:unhideWhenUsed/>
    <w:rsid w:val="00936BFF"/>
    <w:pPr>
      <w:tabs>
        <w:tab w:val="center" w:pos="4680"/>
        <w:tab w:val="right" w:pos="9360"/>
      </w:tabs>
    </w:pPr>
  </w:style>
  <w:style w:type="character" w:customStyle="1" w:styleId="HeaderChar">
    <w:name w:val="Header Char"/>
    <w:basedOn w:val="DefaultParagraphFont"/>
    <w:link w:val="Header"/>
    <w:uiPriority w:val="99"/>
    <w:rsid w:val="00936BFF"/>
    <w:rPr>
      <w:rFonts w:ascii="Book Antiqua" w:eastAsia="Times New Roman" w:hAnsi="Book Antiqua" w:cs="Times New Roman"/>
      <w:sz w:val="24"/>
      <w:szCs w:val="24"/>
    </w:rPr>
  </w:style>
  <w:style w:type="paragraph" w:styleId="Footer">
    <w:name w:val="footer"/>
    <w:basedOn w:val="Normal"/>
    <w:link w:val="FooterChar"/>
    <w:uiPriority w:val="99"/>
    <w:unhideWhenUsed/>
    <w:rsid w:val="00936BFF"/>
    <w:pPr>
      <w:tabs>
        <w:tab w:val="center" w:pos="4680"/>
        <w:tab w:val="right" w:pos="9360"/>
      </w:tabs>
    </w:pPr>
  </w:style>
  <w:style w:type="character" w:customStyle="1" w:styleId="FooterChar">
    <w:name w:val="Footer Char"/>
    <w:basedOn w:val="DefaultParagraphFont"/>
    <w:link w:val="Footer"/>
    <w:uiPriority w:val="99"/>
    <w:rsid w:val="00936BFF"/>
    <w:rPr>
      <w:rFonts w:ascii="Book Antiqua" w:eastAsia="Times New Roman" w:hAnsi="Book Antiqua" w:cs="Times New Roman"/>
      <w:sz w:val="24"/>
      <w:szCs w:val="24"/>
    </w:rPr>
  </w:style>
  <w:style w:type="paragraph" w:styleId="ListParagraph">
    <w:name w:val="List Paragraph"/>
    <w:basedOn w:val="Normal"/>
    <w:uiPriority w:val="34"/>
    <w:qFormat/>
    <w:rsid w:val="00285150"/>
    <w:pPr>
      <w:ind w:left="720"/>
      <w:contextualSpacing/>
    </w:pPr>
  </w:style>
  <w:style w:type="character" w:styleId="CommentReference">
    <w:name w:val="annotation reference"/>
    <w:basedOn w:val="DefaultParagraphFont"/>
    <w:uiPriority w:val="99"/>
    <w:semiHidden/>
    <w:unhideWhenUsed/>
    <w:rsid w:val="009C72C1"/>
    <w:rPr>
      <w:sz w:val="16"/>
      <w:szCs w:val="16"/>
    </w:rPr>
  </w:style>
  <w:style w:type="paragraph" w:styleId="CommentText">
    <w:name w:val="annotation text"/>
    <w:basedOn w:val="Normal"/>
    <w:link w:val="CommentTextChar"/>
    <w:uiPriority w:val="99"/>
    <w:unhideWhenUsed/>
    <w:rsid w:val="009C72C1"/>
    <w:rPr>
      <w:sz w:val="20"/>
      <w:szCs w:val="20"/>
    </w:rPr>
  </w:style>
  <w:style w:type="character" w:customStyle="1" w:styleId="CommentTextChar">
    <w:name w:val="Comment Text Char"/>
    <w:basedOn w:val="DefaultParagraphFont"/>
    <w:link w:val="CommentText"/>
    <w:uiPriority w:val="99"/>
    <w:rsid w:val="009C72C1"/>
    <w:rPr>
      <w:rFonts w:ascii="Book Antiqua" w:eastAsia="Times New Roman"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9C72C1"/>
    <w:rPr>
      <w:b/>
      <w:bCs/>
    </w:rPr>
  </w:style>
  <w:style w:type="character" w:customStyle="1" w:styleId="CommentSubjectChar">
    <w:name w:val="Comment Subject Char"/>
    <w:basedOn w:val="CommentTextChar"/>
    <w:link w:val="CommentSubject"/>
    <w:uiPriority w:val="99"/>
    <w:semiHidden/>
    <w:rsid w:val="009C72C1"/>
    <w:rPr>
      <w:rFonts w:ascii="Book Antiqua" w:eastAsia="Times New Roman" w:hAnsi="Book Antiqua" w:cs="Times New Roman"/>
      <w:b/>
      <w:bCs/>
      <w:sz w:val="20"/>
      <w:szCs w:val="20"/>
    </w:rPr>
  </w:style>
  <w:style w:type="paragraph" w:styleId="BalloonText">
    <w:name w:val="Balloon Text"/>
    <w:basedOn w:val="Normal"/>
    <w:link w:val="BalloonTextChar"/>
    <w:uiPriority w:val="99"/>
    <w:semiHidden/>
    <w:unhideWhenUsed/>
    <w:rsid w:val="00212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A6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 Fraser</dc:creator>
  <cp:keywords/>
  <dc:description/>
  <cp:lastModifiedBy>Marika N. Edwards</cp:lastModifiedBy>
  <cp:revision>3</cp:revision>
  <dcterms:created xsi:type="dcterms:W3CDTF">2025-10-22T13:15:00Z</dcterms:created>
  <dcterms:modified xsi:type="dcterms:W3CDTF">2025-10-23T12:16:00Z</dcterms:modified>
</cp:coreProperties>
</file>