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38F4D" w14:textId="77777777" w:rsidR="00936BFF" w:rsidRDefault="00936BFF" w:rsidP="00936BFF">
      <w:pPr>
        <w:jc w:val="center"/>
        <w:rPr>
          <w:rFonts w:ascii="Times New Roman" w:hAnsi="Times New Roman"/>
          <w:b/>
        </w:rPr>
      </w:pPr>
    </w:p>
    <w:p w14:paraId="50FD6DF7" w14:textId="77777777" w:rsidR="00936BFF" w:rsidRDefault="00936BFF" w:rsidP="00936BFF">
      <w:pPr>
        <w:jc w:val="center"/>
        <w:rPr>
          <w:rFonts w:ascii="Times New Roman" w:hAnsi="Times New Roman"/>
          <w:b/>
        </w:rPr>
      </w:pPr>
    </w:p>
    <w:p w14:paraId="25707346" w14:textId="77777777" w:rsidR="00936BFF" w:rsidRPr="00985CE5" w:rsidRDefault="00936BFF" w:rsidP="00936BFF">
      <w:pPr>
        <w:jc w:val="center"/>
        <w:rPr>
          <w:rFonts w:ascii="Times New Roman" w:hAnsi="Times New Roman"/>
          <w:b/>
        </w:rPr>
      </w:pPr>
      <w:r w:rsidRPr="00985CE5">
        <w:rPr>
          <w:rFonts w:ascii="Times New Roman" w:hAnsi="Times New Roman"/>
          <w:b/>
        </w:rPr>
        <w:t>TERMS OF REFERENCE AND SCOPE OF SERVICES</w:t>
      </w:r>
    </w:p>
    <w:p w14:paraId="66031666" w14:textId="77777777" w:rsidR="00936BFF" w:rsidRPr="00985CE5" w:rsidRDefault="00936BFF" w:rsidP="00936BFF">
      <w:pPr>
        <w:pStyle w:val="Heading1"/>
        <w:spacing w:before="0"/>
        <w:jc w:val="center"/>
        <w:rPr>
          <w:rFonts w:ascii="Times New Roman" w:hAnsi="Times New Roman" w:cs="Times New Roman"/>
          <w:bCs w:val="0"/>
          <w:caps/>
          <w:color w:val="auto"/>
          <w:sz w:val="24"/>
          <w:szCs w:val="24"/>
        </w:rPr>
      </w:pPr>
      <w:r>
        <w:rPr>
          <w:rFonts w:ascii="Times New Roman" w:hAnsi="Times New Roman" w:cs="Times New Roman"/>
          <w:bCs w:val="0"/>
          <w:caps/>
          <w:color w:val="auto"/>
          <w:sz w:val="24"/>
          <w:szCs w:val="24"/>
        </w:rPr>
        <w:t>Finance Manager</w:t>
      </w:r>
    </w:p>
    <w:p w14:paraId="1F7F3C52" w14:textId="77777777" w:rsidR="00936BFF" w:rsidRPr="00251BCC" w:rsidRDefault="00936BFF" w:rsidP="00936BFF">
      <w:pPr>
        <w:jc w:val="center"/>
        <w:rPr>
          <w:rFonts w:ascii="Times New Roman" w:hAnsi="Times New Roman"/>
        </w:rPr>
      </w:pPr>
      <w:r w:rsidRPr="00BF6940">
        <w:rPr>
          <w:rFonts w:ascii="Times New Roman" w:hAnsi="Times New Roman"/>
          <w:b/>
        </w:rPr>
        <w:t>Duty Station:</w:t>
      </w:r>
      <w:r>
        <w:rPr>
          <w:rFonts w:ascii="Times New Roman" w:hAnsi="Times New Roman"/>
        </w:rPr>
        <w:t xml:space="preserve"> GCNA Business Complex,</w:t>
      </w:r>
      <w:r w:rsidRPr="00251BCC">
        <w:rPr>
          <w:rFonts w:ascii="Times New Roman" w:hAnsi="Times New Roman"/>
        </w:rPr>
        <w:t xml:space="preserve"> </w:t>
      </w:r>
      <w:r w:rsidRPr="00005680">
        <w:rPr>
          <w:rFonts w:ascii="Times New Roman" w:hAnsi="Times New Roman"/>
          <w:color w:val="000000" w:themeColor="text1"/>
        </w:rPr>
        <w:t>Kirani James Blvd, St. George</w:t>
      </w:r>
    </w:p>
    <w:p w14:paraId="6F39D387" w14:textId="77777777" w:rsidR="00936BFF" w:rsidRPr="00645213" w:rsidRDefault="00936BFF" w:rsidP="00936BFF">
      <w:pPr>
        <w:rPr>
          <w:rFonts w:ascii="Times New Roman" w:hAnsi="Times New Roman"/>
        </w:rPr>
      </w:pPr>
    </w:p>
    <w:p w14:paraId="1874D5A9" w14:textId="77777777" w:rsidR="00936BFF" w:rsidRPr="00B321E8" w:rsidRDefault="00936BFF" w:rsidP="00936BFF">
      <w:pPr>
        <w:pStyle w:val="NoSpacing"/>
        <w:rPr>
          <w:rFonts w:ascii="Times New Roman" w:hAnsi="Times New Roman"/>
          <w:b/>
          <w:sz w:val="24"/>
          <w:szCs w:val="24"/>
          <w:u w:val="single"/>
        </w:rPr>
      </w:pPr>
      <w:r w:rsidRPr="00B321E8">
        <w:rPr>
          <w:rFonts w:ascii="Times New Roman" w:hAnsi="Times New Roman"/>
          <w:b/>
          <w:sz w:val="24"/>
          <w:szCs w:val="24"/>
          <w:u w:val="single"/>
        </w:rPr>
        <w:t>BACKGROUND OF THE RURAL DEVELOPMENT UNIT</w:t>
      </w:r>
    </w:p>
    <w:p w14:paraId="5535725C" w14:textId="77777777" w:rsidR="00936BFF" w:rsidRPr="00B321E8" w:rsidRDefault="00936BFF" w:rsidP="00936BFF">
      <w:pPr>
        <w:pStyle w:val="NoSpacing"/>
        <w:rPr>
          <w:rFonts w:ascii="Times New Roman" w:hAnsi="Times New Roman"/>
          <w:sz w:val="24"/>
          <w:szCs w:val="24"/>
        </w:rPr>
      </w:pPr>
    </w:p>
    <w:p w14:paraId="7E711593" w14:textId="360B6D83" w:rsidR="00936BFF" w:rsidRPr="00B321E8" w:rsidRDefault="00936BFF" w:rsidP="00936BFF">
      <w:pPr>
        <w:pStyle w:val="NoSpacing"/>
        <w:jc w:val="both"/>
        <w:rPr>
          <w:rFonts w:ascii="Times New Roman" w:hAnsi="Times New Roman"/>
          <w:sz w:val="24"/>
          <w:szCs w:val="24"/>
        </w:rPr>
      </w:pPr>
      <w:r w:rsidRPr="00B321E8">
        <w:rPr>
          <w:rFonts w:ascii="Times New Roman" w:hAnsi="Times New Roman"/>
          <w:sz w:val="24"/>
          <w:szCs w:val="24"/>
        </w:rPr>
        <w:t>The Government of Grenada has established a Rural Development Unit (RDU)</w:t>
      </w:r>
      <w:r w:rsidR="00694F6B" w:rsidRPr="00B321E8">
        <w:rPr>
          <w:rFonts w:ascii="Times New Roman" w:hAnsi="Times New Roman"/>
          <w:sz w:val="24"/>
          <w:szCs w:val="24"/>
        </w:rPr>
        <w:t xml:space="preserve"> in </w:t>
      </w:r>
      <w:r w:rsidR="00B55B04" w:rsidRPr="00B321E8">
        <w:rPr>
          <w:rFonts w:ascii="Times New Roman" w:hAnsi="Times New Roman"/>
          <w:sz w:val="24"/>
          <w:szCs w:val="24"/>
        </w:rPr>
        <w:t>2019</w:t>
      </w:r>
      <w:r w:rsidRPr="00B321E8">
        <w:rPr>
          <w:rFonts w:ascii="Times New Roman" w:hAnsi="Times New Roman"/>
          <w:sz w:val="24"/>
          <w:szCs w:val="24"/>
        </w:rPr>
        <w:t xml:space="preserve"> with the intention to initiate, facilitate, coordinate and act as a catalyst for the implementation of rural development programmes, leading to sustainable and improved standard of living in rural communities. </w:t>
      </w:r>
    </w:p>
    <w:p w14:paraId="5355A6A8" w14:textId="77777777" w:rsidR="00936BFF" w:rsidRPr="00B321E8" w:rsidRDefault="00936BFF" w:rsidP="00936BFF">
      <w:pPr>
        <w:pStyle w:val="NoSpacing"/>
        <w:jc w:val="both"/>
        <w:rPr>
          <w:rFonts w:ascii="Times New Roman" w:hAnsi="Times New Roman"/>
          <w:sz w:val="24"/>
          <w:szCs w:val="24"/>
        </w:rPr>
      </w:pPr>
    </w:p>
    <w:p w14:paraId="17E7576C" w14:textId="048A1E4E" w:rsidR="00936BFF" w:rsidRPr="00B321E8" w:rsidRDefault="00936BFF" w:rsidP="00936BFF">
      <w:pPr>
        <w:pStyle w:val="NoSpacing"/>
        <w:jc w:val="both"/>
        <w:rPr>
          <w:rFonts w:ascii="Times New Roman" w:hAnsi="Times New Roman"/>
          <w:sz w:val="24"/>
          <w:szCs w:val="24"/>
        </w:rPr>
      </w:pPr>
      <w:r w:rsidRPr="00B321E8">
        <w:rPr>
          <w:rFonts w:ascii="Times New Roman" w:hAnsi="Times New Roman"/>
          <w:sz w:val="24"/>
          <w:szCs w:val="24"/>
        </w:rPr>
        <w:t xml:space="preserve">This Unit consist of </w:t>
      </w:r>
      <w:r w:rsidR="005F3685" w:rsidRPr="00B321E8">
        <w:rPr>
          <w:rFonts w:ascii="Times New Roman" w:hAnsi="Times New Roman"/>
          <w:sz w:val="24"/>
          <w:szCs w:val="24"/>
        </w:rPr>
        <w:t xml:space="preserve">two main </w:t>
      </w:r>
      <w:r w:rsidRPr="00B321E8">
        <w:rPr>
          <w:rFonts w:ascii="Times New Roman" w:hAnsi="Times New Roman"/>
          <w:sz w:val="24"/>
          <w:szCs w:val="24"/>
        </w:rPr>
        <w:t xml:space="preserve">Rural Development Projects; the </w:t>
      </w:r>
      <w:r w:rsidR="00212A6D" w:rsidRPr="00B321E8">
        <w:rPr>
          <w:rFonts w:ascii="Times New Roman" w:hAnsi="Times New Roman"/>
          <w:sz w:val="24"/>
          <w:szCs w:val="24"/>
        </w:rPr>
        <w:t xml:space="preserve">Resilience Integration Programme Promoting Environmental Sustainability (RIPES) </w:t>
      </w:r>
      <w:r w:rsidRPr="00B321E8">
        <w:rPr>
          <w:rFonts w:ascii="Times New Roman" w:hAnsi="Times New Roman"/>
          <w:sz w:val="24"/>
          <w:szCs w:val="24"/>
        </w:rPr>
        <w:t>and the Basic Need Trust Fund (BNTF).</w:t>
      </w:r>
    </w:p>
    <w:p w14:paraId="21117C4A" w14:textId="77777777" w:rsidR="00936BFF" w:rsidRPr="00B321E8" w:rsidRDefault="00936BFF" w:rsidP="00936BFF">
      <w:pPr>
        <w:pStyle w:val="NoSpacing"/>
        <w:jc w:val="both"/>
        <w:rPr>
          <w:rFonts w:ascii="Times New Roman" w:hAnsi="Times New Roman"/>
          <w:sz w:val="24"/>
          <w:szCs w:val="24"/>
        </w:rPr>
      </w:pPr>
    </w:p>
    <w:p w14:paraId="36D9E33F" w14:textId="77777777" w:rsidR="00936BFF" w:rsidRPr="00B321E8" w:rsidRDefault="00936BFF" w:rsidP="00936BFF">
      <w:pPr>
        <w:pStyle w:val="NoSpacing"/>
        <w:jc w:val="both"/>
        <w:rPr>
          <w:rFonts w:ascii="Times New Roman" w:hAnsi="Times New Roman"/>
          <w:sz w:val="24"/>
          <w:szCs w:val="24"/>
        </w:rPr>
      </w:pPr>
      <w:r w:rsidRPr="00B321E8">
        <w:rPr>
          <w:rFonts w:ascii="Times New Roman" w:hAnsi="Times New Roman"/>
          <w:sz w:val="24"/>
          <w:szCs w:val="24"/>
        </w:rPr>
        <w:t>The specific objectives of the Rural Development Unit are;</w:t>
      </w:r>
    </w:p>
    <w:p w14:paraId="5FEFC2D9" w14:textId="77777777" w:rsidR="00936BFF" w:rsidRPr="00B321E8" w:rsidRDefault="00936BFF" w:rsidP="00936BFF">
      <w:pPr>
        <w:numPr>
          <w:ilvl w:val="0"/>
          <w:numId w:val="4"/>
        </w:numPr>
        <w:jc w:val="both"/>
        <w:rPr>
          <w:rFonts w:ascii="Times New Roman" w:hAnsi="Times New Roman"/>
          <w:iCs/>
        </w:rPr>
      </w:pPr>
      <w:r w:rsidRPr="00B321E8">
        <w:rPr>
          <w:rFonts w:ascii="Times New Roman" w:hAnsi="Times New Roman"/>
          <w:iCs/>
        </w:rPr>
        <w:t>Provide comprehensive farm development support to small and medium farmers in a sustainable manner (climate smart) for improved livelihoods</w:t>
      </w:r>
    </w:p>
    <w:p w14:paraId="0C12EC4E" w14:textId="77777777" w:rsidR="00936BFF" w:rsidRPr="00B321E8" w:rsidRDefault="00936BFF" w:rsidP="00936BFF">
      <w:pPr>
        <w:numPr>
          <w:ilvl w:val="0"/>
          <w:numId w:val="4"/>
        </w:numPr>
        <w:jc w:val="both"/>
        <w:rPr>
          <w:rFonts w:ascii="Times New Roman" w:hAnsi="Times New Roman"/>
          <w:iCs/>
        </w:rPr>
      </w:pPr>
      <w:r w:rsidRPr="00B321E8">
        <w:rPr>
          <w:rFonts w:ascii="Times New Roman" w:hAnsi="Times New Roman"/>
          <w:iCs/>
        </w:rPr>
        <w:t>Facilitate the development of rural enterprises and small industries for sustainable jobs in rural communities.</w:t>
      </w:r>
    </w:p>
    <w:p w14:paraId="4D002E46" w14:textId="77777777" w:rsidR="00936BFF" w:rsidRPr="00B321E8" w:rsidRDefault="00936BFF" w:rsidP="00936BFF">
      <w:pPr>
        <w:numPr>
          <w:ilvl w:val="0"/>
          <w:numId w:val="4"/>
        </w:numPr>
        <w:jc w:val="both"/>
        <w:rPr>
          <w:rFonts w:ascii="Times New Roman" w:hAnsi="Times New Roman"/>
          <w:iCs/>
        </w:rPr>
      </w:pPr>
      <w:r w:rsidRPr="00B321E8">
        <w:rPr>
          <w:rFonts w:ascii="Times New Roman" w:hAnsi="Times New Roman"/>
          <w:iCs/>
        </w:rPr>
        <w:t>Increase job opportunities through training (skills development) for rural youths.</w:t>
      </w:r>
    </w:p>
    <w:p w14:paraId="1AFC0747" w14:textId="77777777" w:rsidR="00936BFF" w:rsidRPr="00B321E8" w:rsidRDefault="00936BFF" w:rsidP="00936BFF">
      <w:pPr>
        <w:numPr>
          <w:ilvl w:val="0"/>
          <w:numId w:val="4"/>
        </w:numPr>
        <w:jc w:val="both"/>
        <w:rPr>
          <w:rFonts w:ascii="Times New Roman" w:hAnsi="Times New Roman"/>
          <w:iCs/>
        </w:rPr>
      </w:pPr>
      <w:r w:rsidRPr="00B321E8">
        <w:rPr>
          <w:rFonts w:ascii="Times New Roman" w:hAnsi="Times New Roman"/>
          <w:iCs/>
        </w:rPr>
        <w:t>Facilitation of essential infrastructure development to support economic and social advancement.</w:t>
      </w:r>
    </w:p>
    <w:p w14:paraId="51AFEC15" w14:textId="77777777" w:rsidR="00936BFF" w:rsidRPr="00B321E8" w:rsidRDefault="00936BFF" w:rsidP="00936BFF">
      <w:pPr>
        <w:autoSpaceDE w:val="0"/>
        <w:autoSpaceDN w:val="0"/>
        <w:adjustRightInd w:val="0"/>
        <w:spacing w:line="360" w:lineRule="auto"/>
        <w:jc w:val="both"/>
        <w:rPr>
          <w:rFonts w:ascii="Times New Roman" w:hAnsi="Times New Roman"/>
          <w:b/>
        </w:rPr>
      </w:pPr>
    </w:p>
    <w:p w14:paraId="6500D1CB" w14:textId="75803C9A" w:rsidR="00285150" w:rsidRPr="00B321E8" w:rsidRDefault="001C6E7E" w:rsidP="00285150">
      <w:pPr>
        <w:autoSpaceDE w:val="0"/>
        <w:autoSpaceDN w:val="0"/>
        <w:adjustRightInd w:val="0"/>
        <w:spacing w:line="360" w:lineRule="auto"/>
        <w:jc w:val="both"/>
        <w:rPr>
          <w:rFonts w:ascii="Times New Roman" w:hAnsi="Times New Roman"/>
          <w:b/>
        </w:rPr>
      </w:pPr>
      <w:r w:rsidRPr="00B321E8">
        <w:rPr>
          <w:rFonts w:ascii="Times New Roman" w:hAnsi="Times New Roman"/>
          <w:b/>
          <w:u w:val="single"/>
        </w:rPr>
        <w:t xml:space="preserve">BACKGROUND OF THE </w:t>
      </w:r>
      <w:r w:rsidR="00212A6D" w:rsidRPr="00B321E8">
        <w:rPr>
          <w:rFonts w:ascii="Times New Roman" w:hAnsi="Times New Roman"/>
          <w:b/>
          <w:u w:val="single"/>
        </w:rPr>
        <w:t>RESILIENCE INTEGRATION PROGRAMME PROMOTING ENVIRONMENTAL SUSTAINABILITY (RIPES)</w:t>
      </w:r>
      <w:r w:rsidR="00212A6D" w:rsidRPr="00B321E8">
        <w:rPr>
          <w:rFonts w:ascii="Times New Roman" w:hAnsi="Times New Roman"/>
          <w:b/>
        </w:rPr>
        <w:t>:</w:t>
      </w:r>
    </w:p>
    <w:p w14:paraId="7F893AFB" w14:textId="49C28ED7" w:rsidR="00212EB3" w:rsidRPr="00B321E8" w:rsidRDefault="0039382D" w:rsidP="00212EB3">
      <w:pPr>
        <w:autoSpaceDE w:val="0"/>
        <w:autoSpaceDN w:val="0"/>
        <w:adjustRightInd w:val="0"/>
        <w:spacing w:line="276" w:lineRule="auto"/>
        <w:jc w:val="both"/>
        <w:rPr>
          <w:rFonts w:ascii="Times New Roman" w:hAnsi="Times New Roman"/>
          <w:spacing w:val="-1"/>
        </w:rPr>
      </w:pPr>
      <w:r w:rsidRPr="00B321E8">
        <w:rPr>
          <w:rFonts w:ascii="Times New Roman" w:hAnsi="Times New Roman"/>
          <w:spacing w:val="-1"/>
        </w:rPr>
        <w:t xml:space="preserve">The Resilience Integration Programme Promoting Environmental Sustainability (RIPES) is a </w:t>
      </w:r>
      <w:r w:rsidRPr="00B321E8">
        <w:rPr>
          <w:rFonts w:ascii="Times New Roman" w:eastAsia="Calibri" w:hAnsi="Times New Roman"/>
          <w:lang w:val="en-GB"/>
        </w:rPr>
        <w:t xml:space="preserve">grant-funded initiative implemented by the executing agency the International Fund for Agricultural Development (IFAD), in collaboration with the Government of Grenada (GOG). </w:t>
      </w:r>
      <w:r w:rsidR="00972406" w:rsidRPr="00B321E8">
        <w:rPr>
          <w:rFonts w:ascii="Times New Roman" w:hAnsi="Times New Roman"/>
          <w:spacing w:val="-1"/>
        </w:rPr>
        <w:t>Th</w:t>
      </w:r>
      <w:r w:rsidRPr="00B321E8">
        <w:rPr>
          <w:rFonts w:ascii="Times New Roman" w:hAnsi="Times New Roman"/>
          <w:spacing w:val="-1"/>
        </w:rPr>
        <w:t xml:space="preserve">e Overall objective of the RIPES </w:t>
      </w:r>
      <w:r w:rsidR="00972406" w:rsidRPr="00B321E8">
        <w:rPr>
          <w:rFonts w:ascii="Times New Roman" w:hAnsi="Times New Roman"/>
          <w:spacing w:val="-1"/>
        </w:rPr>
        <w:t xml:space="preserve">Programme is to increase the resilience of Grenadian farmers exposed to </w:t>
      </w:r>
      <w:r w:rsidR="0041601F" w:rsidRPr="00B321E8">
        <w:rPr>
          <w:rFonts w:ascii="Times New Roman" w:hAnsi="Times New Roman"/>
          <w:spacing w:val="-1"/>
        </w:rPr>
        <w:t xml:space="preserve">the impact of Climate Change, </w:t>
      </w:r>
      <w:r w:rsidR="00972406" w:rsidRPr="00B321E8">
        <w:rPr>
          <w:rFonts w:ascii="Times New Roman" w:hAnsi="Times New Roman"/>
          <w:spacing w:val="-1"/>
        </w:rPr>
        <w:t>with a focus on enhancing the sustainability of the Food system, particularly in Cocoa agro-forestry landscapes.</w:t>
      </w:r>
      <w:r w:rsidR="009D7AE9" w:rsidRPr="00B321E8">
        <w:rPr>
          <w:rFonts w:ascii="Times New Roman" w:hAnsi="Times New Roman"/>
          <w:spacing w:val="-1"/>
        </w:rPr>
        <w:t xml:space="preserve"> </w:t>
      </w:r>
      <w:r w:rsidR="0041601F" w:rsidRPr="00B321E8">
        <w:rPr>
          <w:rFonts w:ascii="Times New Roman" w:hAnsi="Times New Roman"/>
          <w:spacing w:val="-1"/>
        </w:rPr>
        <w:t>Under the RIPES programme, the Government of Grenada (GOG) is responsible for the execution of two main projects</w:t>
      </w:r>
      <w:r w:rsidR="006C4431" w:rsidRPr="00B321E8">
        <w:rPr>
          <w:rFonts w:ascii="Times New Roman" w:hAnsi="Times New Roman"/>
          <w:spacing w:val="-1"/>
        </w:rPr>
        <w:t xml:space="preserve">: </w:t>
      </w:r>
      <w:r w:rsidR="009D7AE9" w:rsidRPr="00B321E8">
        <w:rPr>
          <w:rFonts w:ascii="Times New Roman" w:hAnsi="Times New Roman"/>
          <w:b/>
          <w:i/>
          <w:spacing w:val="-1"/>
        </w:rPr>
        <w:t>Enhancing the resilience of vulnerable small Island Communities to climate change Hazards</w:t>
      </w:r>
      <w:r w:rsidR="009D7AE9" w:rsidRPr="00B321E8">
        <w:rPr>
          <w:rFonts w:ascii="Times New Roman" w:hAnsi="Times New Roman"/>
          <w:spacing w:val="-1"/>
        </w:rPr>
        <w:t xml:space="preserve"> (ENRICH)</w:t>
      </w:r>
      <w:r w:rsidR="006C4431" w:rsidRPr="00B321E8">
        <w:rPr>
          <w:rFonts w:ascii="Times New Roman" w:hAnsi="Times New Roman"/>
          <w:spacing w:val="-1"/>
        </w:rPr>
        <w:t xml:space="preserve">, </w:t>
      </w:r>
      <w:r w:rsidR="009D7AE9" w:rsidRPr="00B321E8">
        <w:rPr>
          <w:rFonts w:ascii="Times New Roman" w:hAnsi="Times New Roman"/>
          <w:spacing w:val="-1"/>
        </w:rPr>
        <w:t>funded by Adaptation Fund (AF)</w:t>
      </w:r>
      <w:r w:rsidR="006C4431" w:rsidRPr="00B321E8">
        <w:rPr>
          <w:rFonts w:ascii="Times New Roman" w:hAnsi="Times New Roman"/>
          <w:spacing w:val="-1"/>
        </w:rPr>
        <w:t>,</w:t>
      </w:r>
      <w:r w:rsidR="009D7AE9" w:rsidRPr="00B321E8">
        <w:rPr>
          <w:rFonts w:ascii="Times New Roman" w:hAnsi="Times New Roman"/>
          <w:spacing w:val="-1"/>
        </w:rPr>
        <w:t xml:space="preserve"> and </w:t>
      </w:r>
      <w:r w:rsidR="009D7AE9" w:rsidRPr="00B321E8">
        <w:rPr>
          <w:rFonts w:ascii="Times New Roman" w:hAnsi="Times New Roman"/>
          <w:b/>
          <w:i/>
          <w:spacing w:val="-1"/>
        </w:rPr>
        <w:t>Advancing Transformative Agricultural Systems in Grenada through the Promotion of Integrated and Resilient Ecosystem approaches throughout the cocoa value chain</w:t>
      </w:r>
      <w:r w:rsidR="009D7AE9" w:rsidRPr="00B321E8">
        <w:rPr>
          <w:rFonts w:ascii="Times New Roman" w:hAnsi="Times New Roman"/>
          <w:spacing w:val="-1"/>
        </w:rPr>
        <w:t xml:space="preserve"> (ASPIRE)</w:t>
      </w:r>
      <w:r w:rsidR="006C4431" w:rsidRPr="00B321E8">
        <w:rPr>
          <w:rFonts w:ascii="Times New Roman" w:hAnsi="Times New Roman"/>
          <w:spacing w:val="-1"/>
        </w:rPr>
        <w:t>,</w:t>
      </w:r>
      <w:r w:rsidR="009D7AE9" w:rsidRPr="00B321E8">
        <w:rPr>
          <w:rFonts w:ascii="Times New Roman" w:hAnsi="Times New Roman"/>
          <w:spacing w:val="-1"/>
        </w:rPr>
        <w:t xml:space="preserve"> funded by the Global Environment Facility (GEF). </w:t>
      </w:r>
    </w:p>
    <w:p w14:paraId="44F05D14" w14:textId="77777777" w:rsidR="009D7AE9" w:rsidRPr="00B321E8" w:rsidRDefault="009D7AE9" w:rsidP="00212EB3">
      <w:pPr>
        <w:autoSpaceDE w:val="0"/>
        <w:autoSpaceDN w:val="0"/>
        <w:adjustRightInd w:val="0"/>
        <w:spacing w:line="276" w:lineRule="auto"/>
        <w:jc w:val="both"/>
        <w:rPr>
          <w:rFonts w:ascii="Times New Roman" w:hAnsi="Times New Roman"/>
          <w:spacing w:val="-1"/>
        </w:rPr>
      </w:pPr>
    </w:p>
    <w:p w14:paraId="50F27EC7" w14:textId="77777777" w:rsidR="009D7AE9" w:rsidRPr="00B321E8" w:rsidRDefault="009D7AE9" w:rsidP="00212EB3">
      <w:pPr>
        <w:autoSpaceDE w:val="0"/>
        <w:autoSpaceDN w:val="0"/>
        <w:adjustRightInd w:val="0"/>
        <w:spacing w:line="276" w:lineRule="auto"/>
        <w:jc w:val="both"/>
        <w:rPr>
          <w:rFonts w:ascii="Times New Roman" w:hAnsi="Times New Roman"/>
          <w:spacing w:val="-1"/>
        </w:rPr>
      </w:pPr>
      <w:r w:rsidRPr="00B321E8">
        <w:rPr>
          <w:rFonts w:ascii="Times New Roman" w:hAnsi="Times New Roman"/>
          <w:spacing w:val="-1"/>
        </w:rPr>
        <w:t xml:space="preserve">The ENRICH project objective is to reduce exposure and vulnerability to extreme climatic events and strengthen the adaptative capacity of vulnerable small-island rural communities. The project will achieve the stated objective through three outcomes: </w:t>
      </w:r>
    </w:p>
    <w:p w14:paraId="64B3A8F9" w14:textId="2512E997" w:rsidR="009D7AE9" w:rsidRPr="00B321E8"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B321E8">
        <w:rPr>
          <w:rFonts w:ascii="Times New Roman" w:hAnsi="Times New Roman"/>
          <w:b/>
          <w:spacing w:val="-1"/>
        </w:rPr>
        <w:lastRenderedPageBreak/>
        <w:t>Outcome 1.</w:t>
      </w:r>
      <w:r w:rsidRPr="00B321E8">
        <w:rPr>
          <w:rFonts w:ascii="Times New Roman" w:hAnsi="Times New Roman"/>
          <w:spacing w:val="-1"/>
        </w:rPr>
        <w:t xml:space="preserve"> - Vulnerable communities have improved access to sustainable use of water and to drought and hurricane-resistant infrastructure </w:t>
      </w:r>
    </w:p>
    <w:p w14:paraId="7CE35C6A" w14:textId="76110D72" w:rsidR="009D7AE9" w:rsidRPr="00B321E8"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B321E8">
        <w:rPr>
          <w:rFonts w:ascii="Times New Roman" w:hAnsi="Times New Roman"/>
          <w:b/>
          <w:spacing w:val="-1"/>
        </w:rPr>
        <w:t>Outcome 2.</w:t>
      </w:r>
      <w:r w:rsidRPr="00B321E8">
        <w:rPr>
          <w:rFonts w:ascii="Times New Roman" w:hAnsi="Times New Roman"/>
          <w:spacing w:val="-1"/>
        </w:rPr>
        <w:t xml:space="preserve"> - Vulnerable rural households and their most vulnerable members have greater capacity to adapt to climate change </w:t>
      </w:r>
    </w:p>
    <w:p w14:paraId="542F9AC3" w14:textId="34A5B675" w:rsidR="009D7AE9" w:rsidRPr="00B321E8"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B321E8">
        <w:rPr>
          <w:rFonts w:ascii="Times New Roman" w:hAnsi="Times New Roman"/>
          <w:b/>
          <w:spacing w:val="-1"/>
        </w:rPr>
        <w:t>Outcome 3.</w:t>
      </w:r>
      <w:r w:rsidRPr="00B321E8">
        <w:rPr>
          <w:rFonts w:ascii="Times New Roman" w:hAnsi="Times New Roman"/>
          <w:spacing w:val="-1"/>
        </w:rPr>
        <w:t xml:space="preserve"> - Improved capacity of local institutions and vulnerable communities to manage and share knowledge of climate adaptation and cope with adverse climatic shocks.</w:t>
      </w:r>
    </w:p>
    <w:p w14:paraId="4EA8B1B5" w14:textId="77777777" w:rsidR="00212EB3" w:rsidRPr="00B321E8" w:rsidRDefault="00212EB3" w:rsidP="00212EB3">
      <w:pPr>
        <w:autoSpaceDE w:val="0"/>
        <w:autoSpaceDN w:val="0"/>
        <w:adjustRightInd w:val="0"/>
        <w:spacing w:line="276" w:lineRule="auto"/>
        <w:jc w:val="both"/>
        <w:rPr>
          <w:rFonts w:ascii="Times New Roman" w:hAnsi="Times New Roman"/>
          <w:spacing w:val="-1"/>
        </w:rPr>
      </w:pPr>
    </w:p>
    <w:p w14:paraId="473D4E1A" w14:textId="5B488F60" w:rsidR="009D7AE9" w:rsidRPr="00B321E8" w:rsidRDefault="009D7AE9" w:rsidP="009D7AE9">
      <w:pPr>
        <w:spacing w:line="276" w:lineRule="auto"/>
        <w:jc w:val="both"/>
        <w:rPr>
          <w:rFonts w:ascii="Times New Roman" w:eastAsia="Calibri" w:hAnsi="Times New Roman"/>
          <w:lang w:val="en-GB"/>
        </w:rPr>
      </w:pPr>
      <w:r w:rsidRPr="00B321E8">
        <w:rPr>
          <w:rFonts w:ascii="Times New Roman" w:eastAsia="Calibri" w:hAnsi="Times New Roman"/>
          <w:lang w:val="en-GB"/>
        </w:rPr>
        <w:t xml:space="preserve">The ASPIRE project objective is to drive transformative change in the Grenadian agricultural system by creating a diversified, competitive, and climate-resilient cocoa value chain, that fosters sustainable and inclusive growth and poverty reduction in the country. The project will achieve the stated objective through the following outcomes: </w:t>
      </w:r>
    </w:p>
    <w:p w14:paraId="4EB874C7" w14:textId="67BED3BD" w:rsidR="009D7AE9"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1.1</w:t>
      </w:r>
      <w:r w:rsidRPr="00B321E8">
        <w:rPr>
          <w:rFonts w:ascii="Times New Roman" w:eastAsia="Calibri" w:hAnsi="Times New Roman"/>
          <w:lang w:val="en-GB"/>
        </w:rPr>
        <w:t xml:space="preserve"> - Strengthened integrated watershed management in targeted catchments</w:t>
      </w:r>
    </w:p>
    <w:p w14:paraId="5B011273" w14:textId="0A114619" w:rsidR="009D7AE9"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1.2</w:t>
      </w:r>
      <w:r w:rsidRPr="00B321E8">
        <w:rPr>
          <w:rFonts w:ascii="Times New Roman" w:eastAsia="Calibri" w:hAnsi="Times New Roman"/>
          <w:lang w:val="en-GB"/>
        </w:rPr>
        <w:t xml:space="preserve">- Scaled up and enhanced ecosystem restoration in degraded cocoa landscapes through integrated land use planning and ecosystem service valuation </w:t>
      </w:r>
    </w:p>
    <w:p w14:paraId="18FDBA50" w14:textId="09B13842" w:rsidR="009D7AE9"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2.1</w:t>
      </w:r>
      <w:r w:rsidRPr="00B321E8">
        <w:rPr>
          <w:rFonts w:ascii="Times New Roman" w:eastAsia="Calibri" w:hAnsi="Times New Roman"/>
          <w:lang w:val="en-GB"/>
        </w:rPr>
        <w:t xml:space="preserve"> - Enhanced vulnerable rural households’ capacity to apply sustainable land management and adapt to climate change  </w:t>
      </w:r>
    </w:p>
    <w:p w14:paraId="6C463E64" w14:textId="4231AC09" w:rsidR="009D7AE9"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2.2</w:t>
      </w:r>
      <w:r w:rsidRPr="00B321E8">
        <w:rPr>
          <w:rFonts w:ascii="Times New Roman" w:eastAsia="Calibri" w:hAnsi="Times New Roman"/>
          <w:lang w:val="en-GB"/>
        </w:rPr>
        <w:t xml:space="preserve"> - Strengthened Market Access and Development along the Cocoa Value Chain</w:t>
      </w:r>
    </w:p>
    <w:p w14:paraId="7BBD8D8D" w14:textId="5DD484ED" w:rsidR="009D7AE9"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3.1</w:t>
      </w:r>
      <w:r w:rsidRPr="00B321E8">
        <w:rPr>
          <w:rFonts w:ascii="Times New Roman" w:eastAsia="Calibri" w:hAnsi="Times New Roman"/>
          <w:lang w:val="en-GB"/>
        </w:rPr>
        <w:t xml:space="preserve"> - Strengthened Governance Framework and Risk Management capacities nationwide</w:t>
      </w:r>
    </w:p>
    <w:p w14:paraId="03983781" w14:textId="57E195DA" w:rsidR="00285150" w:rsidRPr="00B321E8" w:rsidRDefault="009D7AE9" w:rsidP="009D7AE9">
      <w:pPr>
        <w:pStyle w:val="ListParagraph"/>
        <w:numPr>
          <w:ilvl w:val="0"/>
          <w:numId w:val="9"/>
        </w:numPr>
        <w:spacing w:line="276" w:lineRule="auto"/>
        <w:jc w:val="both"/>
        <w:rPr>
          <w:rFonts w:ascii="Times New Roman" w:eastAsia="Calibri" w:hAnsi="Times New Roman"/>
          <w:lang w:val="en-GB"/>
        </w:rPr>
      </w:pPr>
      <w:r w:rsidRPr="00B321E8">
        <w:rPr>
          <w:rFonts w:ascii="Times New Roman" w:eastAsia="Calibri" w:hAnsi="Times New Roman"/>
          <w:b/>
          <w:lang w:val="en-GB"/>
        </w:rPr>
        <w:t>Outcome 3.2</w:t>
      </w:r>
      <w:r w:rsidRPr="00B321E8">
        <w:rPr>
          <w:rFonts w:ascii="Times New Roman" w:eastAsia="Calibri" w:hAnsi="Times New Roman"/>
          <w:lang w:val="en-GB"/>
        </w:rPr>
        <w:t xml:space="preserve"> - Improved local, national and regional capacity for project monitoring and evaluation as well as knowledge management</w:t>
      </w:r>
    </w:p>
    <w:p w14:paraId="7992247F" w14:textId="77777777" w:rsidR="009D7AE9" w:rsidRPr="00B321E8" w:rsidRDefault="009D7AE9" w:rsidP="00936BFF">
      <w:pPr>
        <w:spacing w:line="276" w:lineRule="auto"/>
        <w:jc w:val="both"/>
        <w:rPr>
          <w:rFonts w:ascii="Times New Roman" w:eastAsia="Calibri" w:hAnsi="Times New Roman"/>
          <w:lang w:val="en-GB"/>
        </w:rPr>
      </w:pPr>
    </w:p>
    <w:p w14:paraId="0195EF1D" w14:textId="77777777" w:rsidR="00285150" w:rsidRPr="00B321E8" w:rsidRDefault="001C6E7E" w:rsidP="00936BFF">
      <w:pPr>
        <w:spacing w:line="276" w:lineRule="auto"/>
        <w:jc w:val="both"/>
        <w:rPr>
          <w:rFonts w:ascii="Times New Roman" w:hAnsi="Times New Roman"/>
          <w:b/>
          <w:u w:val="single"/>
        </w:rPr>
      </w:pPr>
      <w:r w:rsidRPr="00B321E8">
        <w:rPr>
          <w:rFonts w:ascii="Times New Roman" w:hAnsi="Times New Roman"/>
          <w:b/>
          <w:u w:val="single"/>
        </w:rPr>
        <w:t>BACKGROUND OF THE BASIC NEEDS TRUST FUND (BNTF) PROGRAMME:</w:t>
      </w:r>
    </w:p>
    <w:p w14:paraId="7002D531" w14:textId="77777777" w:rsidR="00285150" w:rsidRPr="00B321E8" w:rsidRDefault="00285150" w:rsidP="00936BFF">
      <w:pPr>
        <w:spacing w:line="276" w:lineRule="auto"/>
        <w:jc w:val="both"/>
        <w:rPr>
          <w:rFonts w:ascii="Times New Roman" w:hAnsi="Times New Roman"/>
          <w:b/>
        </w:rPr>
      </w:pPr>
    </w:p>
    <w:p w14:paraId="37B9B8B5" w14:textId="77777777" w:rsidR="00285150" w:rsidRPr="00B321E8" w:rsidRDefault="00285150" w:rsidP="00936BFF">
      <w:pPr>
        <w:spacing w:line="276" w:lineRule="auto"/>
        <w:jc w:val="both"/>
        <w:rPr>
          <w:rFonts w:ascii="Times New Roman" w:hAnsi="Times New Roman"/>
          <w:b/>
        </w:rPr>
      </w:pPr>
      <w:r w:rsidRPr="00B321E8">
        <w:rPr>
          <w:rFonts w:ascii="Times New Roman" w:eastAsia="Calibri" w:hAnsi="Times New Roman"/>
          <w:lang w:val="en-GB"/>
        </w:rPr>
        <w:t>The Basic Needs Trust Fund (BNTF) Programme is a Regional grant-funded initiative of the Caribbean Development Bank (CDB) which started over 42 years ago and is now in its tenth phase. BNTF is one of the CDB’s key instruments for addressing poverty reduction by providing access to basic public services through the provision of social and economic infrastructure and the development of skills to enhance employability, community management and engagement. The tenth phase of the BNTF Programme (BNTF 10) will continue to assist poor and vulnerable communities in nine BNTF Participating Countries (PCs), vis., Belize, Dominica, Grenada, the Co-operative Republic of Guyana, Jamaica, Montserrat, Saint Lucia, St. Vincent and the Grenadines and Suriname. The BNTF Programme also includes a Regional Coordination component which is managed by CDB and supports programme implementation and management, and monitoring and evaluation.</w:t>
      </w:r>
    </w:p>
    <w:p w14:paraId="6AEFB92A" w14:textId="77777777" w:rsidR="00285150" w:rsidRPr="00B321E8" w:rsidRDefault="00285150" w:rsidP="00936BFF">
      <w:pPr>
        <w:spacing w:line="276" w:lineRule="auto"/>
        <w:jc w:val="both"/>
        <w:rPr>
          <w:rFonts w:ascii="Times New Roman" w:eastAsia="Calibri" w:hAnsi="Times New Roman"/>
          <w:lang w:val="en-GB"/>
        </w:rPr>
      </w:pPr>
    </w:p>
    <w:p w14:paraId="099F700E" w14:textId="77777777" w:rsidR="00936BFF" w:rsidRPr="00B321E8" w:rsidRDefault="00285150" w:rsidP="00936BFF">
      <w:pPr>
        <w:spacing w:line="276" w:lineRule="auto"/>
        <w:jc w:val="both"/>
        <w:rPr>
          <w:rFonts w:ascii="Times New Roman" w:hAnsi="Times New Roman"/>
          <w:b/>
        </w:rPr>
      </w:pPr>
      <w:r w:rsidRPr="00B321E8">
        <w:rPr>
          <w:rFonts w:ascii="Times New Roman" w:eastAsia="Calibri" w:hAnsi="Times New Roman"/>
          <w:lang w:val="en-GB"/>
        </w:rPr>
        <w:t xml:space="preserve">Each PC has an established Implementing Agency (IA), which reports to an executing ministry, and is responsible for the administration of sub-projects in the respective country. BNTF 10 focuses on three key sectors/areas: Education and Human Resource Development (including </w:t>
      </w:r>
      <w:r w:rsidRPr="00B321E8">
        <w:rPr>
          <w:rFonts w:ascii="Times New Roman" w:eastAsia="Calibri" w:hAnsi="Times New Roman"/>
          <w:lang w:val="en-GB"/>
        </w:rPr>
        <w:lastRenderedPageBreak/>
        <w:t>citizen security, youth at risk, livelihoods and micro-enterprise development); Water and Sanitation and Basic Community Access and Drainage. The construction of the sub-projects in these sectors/areas ensures gender-inclusive participation by communities and transparency in community decision-making in the identification and priority setting process</w:t>
      </w:r>
      <w:r w:rsidR="00936BFF" w:rsidRPr="00B321E8">
        <w:rPr>
          <w:rFonts w:ascii="Times New Roman" w:eastAsia="Calibri" w:hAnsi="Times New Roman"/>
          <w:lang w:val="en-GB"/>
        </w:rPr>
        <w:tab/>
      </w:r>
    </w:p>
    <w:p w14:paraId="449A7CDD" w14:textId="77777777" w:rsidR="00936BFF" w:rsidRPr="00B321E8" w:rsidRDefault="00936BFF" w:rsidP="00936BFF">
      <w:pPr>
        <w:autoSpaceDE w:val="0"/>
        <w:autoSpaceDN w:val="0"/>
        <w:adjustRightInd w:val="0"/>
        <w:spacing w:line="276" w:lineRule="auto"/>
        <w:jc w:val="both"/>
        <w:rPr>
          <w:rFonts w:ascii="Times New Roman" w:eastAsia="Calibri" w:hAnsi="Times New Roman"/>
          <w:color w:val="000000"/>
          <w:lang w:val="en-029"/>
        </w:rPr>
      </w:pPr>
    </w:p>
    <w:p w14:paraId="75B4F177" w14:textId="77777777" w:rsidR="00936BFF" w:rsidRPr="00B321E8" w:rsidRDefault="00936BFF" w:rsidP="00936BFF">
      <w:pPr>
        <w:jc w:val="both"/>
        <w:rPr>
          <w:rFonts w:ascii="Times New Roman" w:hAnsi="Times New Roman"/>
          <w:b/>
        </w:rPr>
      </w:pPr>
    </w:p>
    <w:p w14:paraId="39A05180" w14:textId="77777777" w:rsidR="00936BFF" w:rsidRPr="00B321E8" w:rsidRDefault="00936BFF" w:rsidP="00936BFF">
      <w:pPr>
        <w:jc w:val="both"/>
        <w:rPr>
          <w:rFonts w:ascii="Times New Roman" w:hAnsi="Times New Roman"/>
          <w:b/>
        </w:rPr>
      </w:pPr>
      <w:r w:rsidRPr="00B321E8">
        <w:rPr>
          <w:rFonts w:ascii="Times New Roman" w:hAnsi="Times New Roman"/>
          <w:b/>
        </w:rPr>
        <w:t>Objective:</w:t>
      </w:r>
    </w:p>
    <w:p w14:paraId="56636B4C" w14:textId="77777777" w:rsidR="00936BFF" w:rsidRPr="00B321E8" w:rsidRDefault="00936BFF" w:rsidP="00936BFF">
      <w:pPr>
        <w:jc w:val="both"/>
        <w:rPr>
          <w:rFonts w:ascii="Times New Roman" w:hAnsi="Times New Roman"/>
          <w:b/>
          <w:caps/>
        </w:rPr>
      </w:pPr>
    </w:p>
    <w:p w14:paraId="3F182D9B" w14:textId="799A4CA4" w:rsidR="00936BFF" w:rsidRPr="00B321E8" w:rsidRDefault="00936BFF" w:rsidP="00936BFF">
      <w:pPr>
        <w:spacing w:after="120" w:line="276" w:lineRule="auto"/>
        <w:jc w:val="both"/>
        <w:rPr>
          <w:rFonts w:ascii="Times New Roman" w:hAnsi="Times New Roman"/>
        </w:rPr>
      </w:pPr>
      <w:r w:rsidRPr="00B321E8">
        <w:rPr>
          <w:rFonts w:ascii="Times New Roman" w:hAnsi="Times New Roman"/>
        </w:rPr>
        <w:t>The Financial Manager (FM) will be responsible for: managing and coordinating the overall financial management activities of the Rural Development Unit (RDU) in strict compliance with the requirements of the Financing Agreements between the Government of Grenada and IFAD</w:t>
      </w:r>
      <w:r w:rsidR="00212A6D" w:rsidRPr="00B321E8">
        <w:rPr>
          <w:rFonts w:ascii="Times New Roman" w:hAnsi="Times New Roman"/>
        </w:rPr>
        <w:t xml:space="preserve">, </w:t>
      </w:r>
      <w:r w:rsidRPr="00B321E8">
        <w:rPr>
          <w:rFonts w:ascii="Times New Roman" w:hAnsi="Times New Roman"/>
        </w:rPr>
        <w:t>CDB</w:t>
      </w:r>
      <w:r w:rsidR="00212A6D" w:rsidRPr="00B321E8">
        <w:rPr>
          <w:rFonts w:ascii="Times New Roman" w:hAnsi="Times New Roman"/>
        </w:rPr>
        <w:t xml:space="preserve">, GEF and Adaptation Fund </w:t>
      </w:r>
      <w:r w:rsidRPr="00B321E8">
        <w:rPr>
          <w:rFonts w:ascii="Times New Roman" w:hAnsi="Times New Roman"/>
        </w:rPr>
        <w:t xml:space="preserve">respectively; the Programme Operations Manual (POM) and appropriate financial management best practice and international accounting standards. He/she will provide all possible support to the Programme Management Unit (PMU) of which he/she is a member, in order to achieve successful implementation. </w:t>
      </w:r>
    </w:p>
    <w:p w14:paraId="1D9A7BD6" w14:textId="77777777" w:rsidR="00216C33" w:rsidRPr="00B321E8" w:rsidRDefault="00216C33" w:rsidP="00936BFF">
      <w:pPr>
        <w:spacing w:line="360" w:lineRule="auto"/>
        <w:jc w:val="both"/>
        <w:rPr>
          <w:rFonts w:ascii="Times New Roman" w:hAnsi="Times New Roman"/>
          <w:b/>
        </w:rPr>
      </w:pPr>
    </w:p>
    <w:p w14:paraId="54367515" w14:textId="77777777" w:rsidR="00936BFF" w:rsidRPr="00B321E8" w:rsidRDefault="00936BFF" w:rsidP="00936BFF">
      <w:pPr>
        <w:spacing w:line="360" w:lineRule="auto"/>
        <w:jc w:val="both"/>
        <w:rPr>
          <w:rFonts w:ascii="Times New Roman" w:hAnsi="Times New Roman"/>
          <w:b/>
        </w:rPr>
      </w:pPr>
      <w:r w:rsidRPr="00B321E8">
        <w:rPr>
          <w:rFonts w:ascii="Times New Roman" w:hAnsi="Times New Roman"/>
          <w:b/>
        </w:rPr>
        <w:t>Reporting:</w:t>
      </w:r>
    </w:p>
    <w:p w14:paraId="4836990B" w14:textId="34A807B5" w:rsidR="00936BFF" w:rsidRPr="00B321E8" w:rsidRDefault="00936BFF" w:rsidP="00936BFF">
      <w:pPr>
        <w:spacing w:after="120" w:line="360" w:lineRule="auto"/>
        <w:jc w:val="both"/>
        <w:rPr>
          <w:rFonts w:ascii="Times New Roman" w:hAnsi="Times New Roman"/>
        </w:rPr>
      </w:pPr>
      <w:r w:rsidRPr="00B321E8">
        <w:rPr>
          <w:rFonts w:ascii="Times New Roman" w:hAnsi="Times New Roman"/>
        </w:rPr>
        <w:t xml:space="preserve">The Financial Manager (FM) will report to the </w:t>
      </w:r>
      <w:r w:rsidRPr="00B321E8">
        <w:rPr>
          <w:rFonts w:ascii="Times New Roman" w:hAnsi="Times New Roman"/>
          <w:color w:val="000000" w:themeColor="text1"/>
        </w:rPr>
        <w:t xml:space="preserve">Head of Rural Development (HRD) </w:t>
      </w:r>
      <w:r w:rsidRPr="00B321E8">
        <w:rPr>
          <w:rFonts w:ascii="Times New Roman" w:hAnsi="Times New Roman"/>
        </w:rPr>
        <w:t>and will be responsible to the HRD</w:t>
      </w:r>
      <w:r w:rsidR="00212A6D" w:rsidRPr="00B321E8">
        <w:rPr>
          <w:rFonts w:ascii="Times New Roman" w:hAnsi="Times New Roman"/>
        </w:rPr>
        <w:t xml:space="preserve"> and </w:t>
      </w:r>
      <w:r w:rsidR="00212EB3" w:rsidRPr="00B321E8">
        <w:rPr>
          <w:rFonts w:ascii="Times New Roman" w:hAnsi="Times New Roman"/>
        </w:rPr>
        <w:t xml:space="preserve">the Ministry of Economic Development, Planning, </w:t>
      </w:r>
      <w:r w:rsidR="006A14D7" w:rsidRPr="00B321E8">
        <w:rPr>
          <w:rFonts w:ascii="Times New Roman" w:hAnsi="Times New Roman"/>
        </w:rPr>
        <w:t>&amp;</w:t>
      </w:r>
      <w:r w:rsidR="00212EB3" w:rsidRPr="00B321E8">
        <w:rPr>
          <w:rFonts w:ascii="Times New Roman" w:hAnsi="Times New Roman"/>
        </w:rPr>
        <w:t xml:space="preserve"> Cooperatives (MOED) </w:t>
      </w:r>
      <w:r w:rsidRPr="00B321E8">
        <w:rPr>
          <w:rFonts w:ascii="Times New Roman" w:hAnsi="Times New Roman"/>
        </w:rPr>
        <w:t xml:space="preserve">for the proper performance of the duties. The Financial Manager shall report to the Head of Rural Development on all matters relating to Financial Management of Programme implementation, ensure compliance with the FM requirements of </w:t>
      </w:r>
      <w:r w:rsidRPr="00B321E8">
        <w:rPr>
          <w:rFonts w:ascii="Times New Roman" w:hAnsi="Times New Roman"/>
          <w:bCs/>
          <w:i/>
          <w:iCs/>
        </w:rPr>
        <w:t>Article IX of IFAD’s General Conditions for Agricultural Development</w:t>
      </w:r>
      <w:r w:rsidRPr="00B321E8">
        <w:rPr>
          <w:rFonts w:ascii="Times New Roman" w:hAnsi="Times New Roman"/>
        </w:rPr>
        <w:t xml:space="preserve"> </w:t>
      </w:r>
      <w:r w:rsidRPr="00B321E8">
        <w:rPr>
          <w:rFonts w:ascii="Times New Roman" w:hAnsi="Times New Roman"/>
          <w:bCs/>
          <w:i/>
          <w:iCs/>
        </w:rPr>
        <w:t>Financing (2014) (GC)</w:t>
      </w:r>
      <w:r w:rsidRPr="00B321E8">
        <w:rPr>
          <w:rFonts w:ascii="Times New Roman" w:hAnsi="Times New Roman"/>
        </w:rPr>
        <w:t xml:space="preserve"> and as per these </w:t>
      </w:r>
      <w:r w:rsidRPr="00B321E8">
        <w:rPr>
          <w:rFonts w:ascii="Times New Roman" w:hAnsi="Times New Roman"/>
          <w:color w:val="000000" w:themeColor="text1"/>
        </w:rPr>
        <w:t xml:space="preserve">TOR and the  Public Finance Management Act and Regulations and other relevant financial regulations policies and directives, endorse </w:t>
      </w:r>
      <w:r w:rsidRPr="00B321E8">
        <w:rPr>
          <w:rFonts w:ascii="Times New Roman" w:hAnsi="Times New Roman"/>
        </w:rPr>
        <w:t>and submit all reports to the Program</w:t>
      </w:r>
      <w:r w:rsidR="00212EB3" w:rsidRPr="00B321E8">
        <w:rPr>
          <w:rFonts w:ascii="Times New Roman" w:hAnsi="Times New Roman"/>
        </w:rPr>
        <w:t xml:space="preserve">me Manager, the PSC, </w:t>
      </w:r>
      <w:r w:rsidR="006A14D7" w:rsidRPr="00B321E8">
        <w:rPr>
          <w:rFonts w:ascii="Times New Roman" w:hAnsi="Times New Roman"/>
        </w:rPr>
        <w:t xml:space="preserve">BNTF OE, </w:t>
      </w:r>
      <w:r w:rsidR="00212EB3" w:rsidRPr="00B321E8">
        <w:rPr>
          <w:rFonts w:ascii="Times New Roman" w:hAnsi="Times New Roman"/>
        </w:rPr>
        <w:t>MOED</w:t>
      </w:r>
      <w:r w:rsidRPr="00B321E8">
        <w:rPr>
          <w:rFonts w:ascii="Times New Roman" w:hAnsi="Times New Roman"/>
        </w:rPr>
        <w:t>, IFAD</w:t>
      </w:r>
      <w:r w:rsidR="00212EB3" w:rsidRPr="00B321E8">
        <w:rPr>
          <w:rFonts w:ascii="Times New Roman" w:hAnsi="Times New Roman"/>
        </w:rPr>
        <w:t xml:space="preserve">, </w:t>
      </w:r>
      <w:r w:rsidRPr="00B321E8">
        <w:rPr>
          <w:rFonts w:ascii="Times New Roman" w:hAnsi="Times New Roman"/>
        </w:rPr>
        <w:t>CDB</w:t>
      </w:r>
      <w:r w:rsidR="00212EB3" w:rsidRPr="00B321E8">
        <w:rPr>
          <w:rFonts w:ascii="Times New Roman" w:hAnsi="Times New Roman"/>
        </w:rPr>
        <w:t>, GEF and AF</w:t>
      </w:r>
      <w:r w:rsidRPr="00B321E8">
        <w:rPr>
          <w:rFonts w:ascii="Times New Roman" w:hAnsi="Times New Roman"/>
        </w:rPr>
        <w:t xml:space="preserve"> as required.</w:t>
      </w:r>
    </w:p>
    <w:p w14:paraId="719A22D8" w14:textId="77777777" w:rsidR="00936BFF" w:rsidRPr="00B321E8" w:rsidRDefault="00936BFF" w:rsidP="00936BFF">
      <w:pPr>
        <w:autoSpaceDE w:val="0"/>
        <w:autoSpaceDN w:val="0"/>
        <w:adjustRightInd w:val="0"/>
        <w:spacing w:line="360" w:lineRule="auto"/>
        <w:jc w:val="both"/>
        <w:rPr>
          <w:rFonts w:ascii="Times New Roman" w:hAnsi="Times New Roman"/>
          <w:b/>
          <w:bCs/>
          <w:color w:val="000000"/>
          <w:lang w:eastAsia="en-GB"/>
        </w:rPr>
      </w:pPr>
    </w:p>
    <w:p w14:paraId="4137AF3B" w14:textId="77777777" w:rsidR="00936BFF" w:rsidRPr="00B321E8" w:rsidRDefault="00936BFF" w:rsidP="00936BFF">
      <w:pPr>
        <w:autoSpaceDE w:val="0"/>
        <w:autoSpaceDN w:val="0"/>
        <w:adjustRightInd w:val="0"/>
        <w:spacing w:line="360" w:lineRule="auto"/>
        <w:jc w:val="both"/>
        <w:rPr>
          <w:rFonts w:ascii="Times New Roman" w:hAnsi="Times New Roman"/>
          <w:b/>
          <w:bCs/>
          <w:lang w:eastAsia="en-GB"/>
        </w:rPr>
      </w:pPr>
      <w:r w:rsidRPr="00B321E8">
        <w:rPr>
          <w:rFonts w:ascii="Times New Roman" w:hAnsi="Times New Roman"/>
          <w:b/>
          <w:bCs/>
          <w:lang w:eastAsia="en-GB"/>
        </w:rPr>
        <w:t>Qualification and Experience:</w:t>
      </w:r>
    </w:p>
    <w:p w14:paraId="104A4088" w14:textId="3BCCF2F4" w:rsidR="00936BFF" w:rsidRPr="00B321E8" w:rsidRDefault="00936BFF" w:rsidP="00936BFF">
      <w:pPr>
        <w:spacing w:after="120" w:line="360" w:lineRule="auto"/>
        <w:jc w:val="both"/>
        <w:rPr>
          <w:rFonts w:ascii="Times New Roman" w:hAnsi="Times New Roman"/>
        </w:rPr>
      </w:pPr>
      <w:r w:rsidRPr="00B321E8">
        <w:rPr>
          <w:rFonts w:ascii="Times New Roman" w:hAnsi="Times New Roman"/>
        </w:rPr>
        <w:t>A university degree in Accounting</w:t>
      </w:r>
      <w:r w:rsidR="00212EB3" w:rsidRPr="00B321E8">
        <w:rPr>
          <w:rFonts w:ascii="Times New Roman" w:hAnsi="Times New Roman"/>
        </w:rPr>
        <w:t xml:space="preserve"> or an equivalent professional qualification (e.g. ACCA, CAT etc)</w:t>
      </w:r>
      <w:r w:rsidRPr="00B321E8">
        <w:rPr>
          <w:rFonts w:ascii="Times New Roman" w:hAnsi="Times New Roman"/>
        </w:rPr>
        <w:t xml:space="preserve">. </w:t>
      </w:r>
    </w:p>
    <w:p w14:paraId="0B9A4992" w14:textId="77777777" w:rsidR="00936BFF" w:rsidRPr="00B321E8" w:rsidRDefault="00936BFF" w:rsidP="00936BFF">
      <w:pPr>
        <w:spacing w:after="120" w:line="360" w:lineRule="auto"/>
        <w:jc w:val="both"/>
        <w:rPr>
          <w:rFonts w:ascii="Times New Roman" w:hAnsi="Times New Roman"/>
        </w:rPr>
      </w:pPr>
      <w:r w:rsidRPr="00B321E8">
        <w:rPr>
          <w:rFonts w:ascii="Times New Roman" w:hAnsi="Times New Roman"/>
        </w:rPr>
        <w:t xml:space="preserve">At least three years of proven experience in: </w:t>
      </w:r>
    </w:p>
    <w:p w14:paraId="3905274D"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Projects financed by external donors at a management position;</w:t>
      </w:r>
    </w:p>
    <w:p w14:paraId="15C196D5"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lastRenderedPageBreak/>
        <w:t>Preparing balance sheets according to Government of Grenada guidelines and international standards;</w:t>
      </w:r>
    </w:p>
    <w:p w14:paraId="3EC42566"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Preparing withdrawal applications for external funding agencies;</w:t>
      </w:r>
    </w:p>
    <w:p w14:paraId="05DB807E"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 xml:space="preserve">Liaising with the Ministry of Finance for replenishment of project accounts from external funding and for making payments to suppliers, service providers and staff; </w:t>
      </w:r>
    </w:p>
    <w:p w14:paraId="50DD0B5C"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Planning and presenting financial needs according to Government of Grenada budgetary cycle and procedures based on activities planned;</w:t>
      </w:r>
    </w:p>
    <w:p w14:paraId="4B099AFE" w14:textId="77777777" w:rsidR="00936BFF" w:rsidRPr="00B321E8" w:rsidRDefault="00936BFF" w:rsidP="00936BFF">
      <w:pPr>
        <w:numPr>
          <w:ilvl w:val="0"/>
          <w:numId w:val="1"/>
        </w:numPr>
        <w:autoSpaceDE w:val="0"/>
        <w:autoSpaceDN w:val="0"/>
        <w:adjustRightInd w:val="0"/>
        <w:spacing w:after="12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Working in rural development projects, particularly involving rural organizations and groups.</w:t>
      </w:r>
    </w:p>
    <w:p w14:paraId="4A8BE28E" w14:textId="77777777" w:rsidR="00936BFF" w:rsidRPr="00B321E8" w:rsidRDefault="00936BFF" w:rsidP="00936BFF">
      <w:pPr>
        <w:autoSpaceDE w:val="0"/>
        <w:autoSpaceDN w:val="0"/>
        <w:adjustRightInd w:val="0"/>
        <w:spacing w:line="360" w:lineRule="auto"/>
        <w:jc w:val="both"/>
        <w:rPr>
          <w:rFonts w:ascii="Times New Roman" w:hAnsi="Times New Roman"/>
          <w:b/>
          <w:bCs/>
          <w:color w:val="000000"/>
          <w:lang w:eastAsia="en-GB"/>
        </w:rPr>
      </w:pPr>
      <w:r w:rsidRPr="00B321E8">
        <w:rPr>
          <w:rFonts w:ascii="Times New Roman" w:hAnsi="Times New Roman"/>
          <w:b/>
          <w:bCs/>
          <w:color w:val="000000"/>
          <w:lang w:eastAsia="en-GB"/>
        </w:rPr>
        <w:t>Desirable Skills and Personal Qualities:</w:t>
      </w:r>
    </w:p>
    <w:p w14:paraId="737F4B15"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 xml:space="preserve">Experience with IFAD, WB or CDB financed projects; </w:t>
      </w:r>
    </w:p>
    <w:p w14:paraId="75705B3D"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A solid understanding of GOG accounting practices and systems;</w:t>
      </w:r>
    </w:p>
    <w:p w14:paraId="726921AD"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A practical understanding of external source financing procedures;</w:t>
      </w:r>
    </w:p>
    <w:p w14:paraId="463DE70E"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color w:val="000000"/>
          <w:lang w:eastAsia="en-GB"/>
        </w:rPr>
      </w:pPr>
      <w:r w:rsidRPr="00B321E8">
        <w:rPr>
          <w:rFonts w:ascii="Times New Roman" w:hAnsi="Times New Roman"/>
          <w:color w:val="000000"/>
          <w:lang w:eastAsia="en-GB"/>
        </w:rPr>
        <w:t>Leadership skills and ability to operate effectively in a team and contributing positively to working relationships;</w:t>
      </w:r>
    </w:p>
    <w:p w14:paraId="4FD5CBA4" w14:textId="77777777" w:rsidR="00936BFF" w:rsidRPr="00B321E8" w:rsidRDefault="00936BFF" w:rsidP="00936BFF">
      <w:pPr>
        <w:numPr>
          <w:ilvl w:val="0"/>
          <w:numId w:val="1"/>
        </w:numPr>
        <w:autoSpaceDE w:val="0"/>
        <w:autoSpaceDN w:val="0"/>
        <w:adjustRightInd w:val="0"/>
        <w:spacing w:after="60" w:line="360" w:lineRule="auto"/>
        <w:ind w:left="714" w:hanging="357"/>
        <w:jc w:val="both"/>
        <w:rPr>
          <w:rFonts w:ascii="Times New Roman" w:hAnsi="Times New Roman"/>
          <w:lang w:eastAsia="en-GB"/>
        </w:rPr>
      </w:pPr>
      <w:r w:rsidRPr="00B321E8">
        <w:rPr>
          <w:rFonts w:ascii="Times New Roman" w:hAnsi="Times New Roman"/>
          <w:lang w:eastAsia="en-GB"/>
        </w:rPr>
        <w:t xml:space="preserve">The willingness to work outside of formal working hours and days; </w:t>
      </w:r>
    </w:p>
    <w:p w14:paraId="57F23E53" w14:textId="4A647EA5" w:rsidR="00936BFF" w:rsidRPr="00B321E8" w:rsidRDefault="00212EB3" w:rsidP="00936BFF">
      <w:pPr>
        <w:numPr>
          <w:ilvl w:val="0"/>
          <w:numId w:val="1"/>
        </w:numPr>
        <w:autoSpaceDE w:val="0"/>
        <w:autoSpaceDN w:val="0"/>
        <w:adjustRightInd w:val="0"/>
        <w:spacing w:after="120" w:line="360" w:lineRule="auto"/>
        <w:ind w:left="714" w:hanging="357"/>
        <w:jc w:val="both"/>
        <w:rPr>
          <w:rFonts w:ascii="Times New Roman" w:hAnsi="Times New Roman"/>
          <w:lang w:eastAsia="en-GB"/>
        </w:rPr>
      </w:pPr>
      <w:r w:rsidRPr="00B321E8">
        <w:rPr>
          <w:rFonts w:ascii="Times New Roman" w:hAnsi="Times New Roman"/>
          <w:lang w:eastAsia="en-GB"/>
        </w:rPr>
        <w:t xml:space="preserve">Willingness to collaborate </w:t>
      </w:r>
      <w:r w:rsidR="00936BFF" w:rsidRPr="00B321E8">
        <w:rPr>
          <w:rFonts w:ascii="Times New Roman" w:hAnsi="Times New Roman"/>
          <w:lang w:eastAsia="en-GB"/>
        </w:rPr>
        <w:t>with service providers to verify the use of standard accounting practices in reporting.</w:t>
      </w:r>
    </w:p>
    <w:p w14:paraId="034DD7A3" w14:textId="77777777" w:rsidR="00936BFF" w:rsidRPr="00B321E8" w:rsidRDefault="00936BFF" w:rsidP="00936BFF">
      <w:pPr>
        <w:autoSpaceDE w:val="0"/>
        <w:autoSpaceDN w:val="0"/>
        <w:adjustRightInd w:val="0"/>
        <w:spacing w:line="360" w:lineRule="auto"/>
        <w:jc w:val="both"/>
        <w:rPr>
          <w:rFonts w:ascii="Times New Roman" w:hAnsi="Times New Roman"/>
          <w:b/>
          <w:bCs/>
          <w:color w:val="000000"/>
          <w:lang w:eastAsia="en-GB"/>
        </w:rPr>
      </w:pPr>
    </w:p>
    <w:p w14:paraId="5C5647C1" w14:textId="77777777" w:rsidR="00936BFF" w:rsidRPr="00B321E8" w:rsidRDefault="00936BFF" w:rsidP="00936BFF">
      <w:pPr>
        <w:autoSpaceDE w:val="0"/>
        <w:autoSpaceDN w:val="0"/>
        <w:adjustRightInd w:val="0"/>
        <w:spacing w:line="360" w:lineRule="auto"/>
        <w:jc w:val="both"/>
        <w:rPr>
          <w:rFonts w:ascii="Times New Roman" w:hAnsi="Times New Roman"/>
          <w:b/>
          <w:bCs/>
          <w:color w:val="000000"/>
          <w:lang w:eastAsia="en-GB"/>
        </w:rPr>
      </w:pPr>
      <w:r w:rsidRPr="00B321E8">
        <w:rPr>
          <w:rFonts w:ascii="Times New Roman" w:hAnsi="Times New Roman"/>
          <w:b/>
          <w:bCs/>
          <w:color w:val="000000"/>
          <w:lang w:eastAsia="en-GB"/>
        </w:rPr>
        <w:t>Position Responsibilities:</w:t>
      </w:r>
    </w:p>
    <w:p w14:paraId="750B9227" w14:textId="77777777" w:rsidR="00936BFF" w:rsidRPr="00B321E8" w:rsidRDefault="00936BFF" w:rsidP="00936BFF">
      <w:pPr>
        <w:spacing w:after="120" w:line="360" w:lineRule="auto"/>
        <w:jc w:val="both"/>
        <w:rPr>
          <w:rFonts w:ascii="Times New Roman" w:hAnsi="Times New Roman"/>
        </w:rPr>
      </w:pPr>
      <w:r w:rsidRPr="00B321E8">
        <w:rPr>
          <w:rFonts w:ascii="Times New Roman" w:hAnsi="Times New Roman"/>
        </w:rPr>
        <w:t>The Financial Manager’s specific responsibilities include:</w:t>
      </w:r>
    </w:p>
    <w:p w14:paraId="57F2C73F" w14:textId="01595F34"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 xml:space="preserve">Implement and update the financial management procedures applying to </w:t>
      </w:r>
      <w:r w:rsidR="00216C33" w:rsidRPr="00B321E8">
        <w:rPr>
          <w:rFonts w:ascii="Times New Roman" w:hAnsi="Times New Roman"/>
          <w:color w:val="000000"/>
          <w:lang w:eastAsia="en-GB"/>
        </w:rPr>
        <w:t>RDU</w:t>
      </w:r>
      <w:r w:rsidRPr="00B321E8">
        <w:rPr>
          <w:rFonts w:ascii="Times New Roman" w:hAnsi="Times New Roman"/>
          <w:color w:val="000000"/>
          <w:lang w:eastAsia="en-GB"/>
        </w:rPr>
        <w:t xml:space="preserve">/BNTF receipts and payments, and ensure that the funds are used for the purposes intended, in an open and transparent manner; ensure that the Head of Rural Development </w:t>
      </w:r>
      <w:r w:rsidR="006A14D7" w:rsidRPr="00B321E8">
        <w:rPr>
          <w:rFonts w:ascii="Times New Roman" w:hAnsi="Times New Roman"/>
          <w:color w:val="000000"/>
          <w:lang w:eastAsia="en-GB"/>
        </w:rPr>
        <w:t>(HRD</w:t>
      </w:r>
      <w:r w:rsidRPr="00B321E8">
        <w:rPr>
          <w:rFonts w:ascii="Times New Roman" w:hAnsi="Times New Roman"/>
          <w:color w:val="000000"/>
          <w:lang w:eastAsia="en-GB"/>
        </w:rPr>
        <w:t>) is aware of risks arising from any weaknesses in the internal control system, and take steps to minimize the risks.</w:t>
      </w:r>
    </w:p>
    <w:p w14:paraId="17D29714" w14:textId="77777777"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 xml:space="preserve">Ensure that all financial documents relating to </w:t>
      </w:r>
      <w:r w:rsidRPr="00B321E8">
        <w:rPr>
          <w:rFonts w:ascii="Times New Roman" w:hAnsi="Times New Roman"/>
          <w:lang w:eastAsia="en-GB"/>
        </w:rPr>
        <w:t xml:space="preserve">the </w:t>
      </w:r>
      <w:r w:rsidR="00216C33" w:rsidRPr="00B321E8">
        <w:rPr>
          <w:rFonts w:ascii="Times New Roman" w:hAnsi="Times New Roman"/>
          <w:lang w:eastAsia="en-GB"/>
        </w:rPr>
        <w:t>RDU</w:t>
      </w:r>
      <w:r w:rsidRPr="00B321E8">
        <w:rPr>
          <w:rFonts w:ascii="Times New Roman" w:hAnsi="Times New Roman"/>
          <w:lang w:eastAsia="en-GB"/>
        </w:rPr>
        <w:t xml:space="preserve">/BNTF </w:t>
      </w:r>
      <w:r w:rsidRPr="00B321E8">
        <w:rPr>
          <w:rFonts w:ascii="Times New Roman" w:hAnsi="Times New Roman"/>
          <w:color w:val="000000"/>
          <w:lang w:eastAsia="en-GB"/>
        </w:rPr>
        <w:t xml:space="preserve">(expenses, and all other ledger transactions, registers, Payroll records including benefits, contributions and tax </w:t>
      </w:r>
      <w:r w:rsidRPr="00B321E8">
        <w:rPr>
          <w:rFonts w:ascii="Times New Roman" w:hAnsi="Times New Roman"/>
          <w:color w:val="000000"/>
          <w:lang w:eastAsia="en-GB"/>
        </w:rPr>
        <w:lastRenderedPageBreak/>
        <w:t xml:space="preserve">deductions, invoices and all vouchers) are retained by the PMU and are made available for inspection by </w:t>
      </w:r>
      <w:proofErr w:type="spellStart"/>
      <w:r w:rsidRPr="00B321E8">
        <w:rPr>
          <w:rFonts w:ascii="Times New Roman" w:hAnsi="Times New Roman"/>
          <w:color w:val="000000"/>
          <w:lang w:eastAsia="en-GB"/>
        </w:rPr>
        <w:t>MoF</w:t>
      </w:r>
      <w:proofErr w:type="spellEnd"/>
      <w:r w:rsidRPr="00B321E8">
        <w:rPr>
          <w:rFonts w:ascii="Times New Roman" w:hAnsi="Times New Roman"/>
          <w:color w:val="000000"/>
          <w:lang w:eastAsia="en-GB"/>
        </w:rPr>
        <w:t>, external auditors and joint IFAD/CDB supervision mission teams.</w:t>
      </w:r>
    </w:p>
    <w:p w14:paraId="04FA8FEB" w14:textId="77777777"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 xml:space="preserve">The implementation and maintenance of the </w:t>
      </w:r>
      <w:proofErr w:type="spellStart"/>
      <w:r w:rsidRPr="00B321E8">
        <w:rPr>
          <w:rFonts w:ascii="Times New Roman" w:hAnsi="Times New Roman"/>
          <w:color w:val="000000"/>
          <w:lang w:eastAsia="en-GB"/>
        </w:rPr>
        <w:t>MoF</w:t>
      </w:r>
      <w:proofErr w:type="spellEnd"/>
      <w:r w:rsidRPr="00B321E8">
        <w:rPr>
          <w:rFonts w:ascii="Times New Roman" w:hAnsi="Times New Roman"/>
          <w:color w:val="000000"/>
          <w:lang w:eastAsia="en-GB"/>
        </w:rPr>
        <w:t xml:space="preserve"> accounting system and ensuring that  the chart of accounts and reporting  system thereof will provide information  linkages between both projects (</w:t>
      </w:r>
      <w:r w:rsidR="008D0F20" w:rsidRPr="00B321E8">
        <w:rPr>
          <w:rFonts w:ascii="Times New Roman" w:hAnsi="Times New Roman"/>
          <w:lang w:eastAsia="en-GB"/>
        </w:rPr>
        <w:t>RDU</w:t>
      </w:r>
      <w:r w:rsidRPr="00B321E8">
        <w:rPr>
          <w:rFonts w:ascii="Times New Roman" w:hAnsi="Times New Roman"/>
          <w:lang w:eastAsia="en-GB"/>
        </w:rPr>
        <w:t xml:space="preserve">/BNTF) </w:t>
      </w:r>
      <w:r w:rsidRPr="00B321E8">
        <w:rPr>
          <w:rFonts w:ascii="Times New Roman" w:hAnsi="Times New Roman"/>
          <w:color w:val="000000"/>
          <w:lang w:eastAsia="en-GB"/>
        </w:rPr>
        <w:t xml:space="preserve">activities by  category, component and funding source. This will require close liaison with the Projects Department of the </w:t>
      </w:r>
      <w:proofErr w:type="spellStart"/>
      <w:r w:rsidRPr="00B321E8">
        <w:rPr>
          <w:rFonts w:ascii="Times New Roman" w:hAnsi="Times New Roman"/>
          <w:color w:val="000000"/>
          <w:lang w:eastAsia="en-GB"/>
        </w:rPr>
        <w:t>MoF</w:t>
      </w:r>
      <w:proofErr w:type="spellEnd"/>
      <w:r w:rsidRPr="00B321E8">
        <w:rPr>
          <w:rFonts w:ascii="Times New Roman" w:hAnsi="Times New Roman"/>
          <w:color w:val="000000"/>
          <w:lang w:eastAsia="en-GB"/>
        </w:rPr>
        <w:t xml:space="preserve"> and training and configuration in </w:t>
      </w:r>
      <w:proofErr w:type="spellStart"/>
      <w:r w:rsidRPr="00B321E8">
        <w:rPr>
          <w:rFonts w:ascii="Times New Roman" w:hAnsi="Times New Roman"/>
          <w:color w:val="000000"/>
          <w:lang w:eastAsia="en-GB"/>
        </w:rPr>
        <w:t>MoF</w:t>
      </w:r>
      <w:proofErr w:type="spellEnd"/>
      <w:r w:rsidRPr="00B321E8">
        <w:rPr>
          <w:rFonts w:ascii="Times New Roman" w:hAnsi="Times New Roman"/>
          <w:color w:val="000000"/>
          <w:lang w:eastAsia="en-GB"/>
        </w:rPr>
        <w:t xml:space="preserve"> Reporting tools for both the budgeting and accounting/financial reporting tools. In the initial stage, until these reporting tools are configured for roll-out, ensuring that PMU Quick Books system balances are in agreement and preparation of journal entries as required for reconciliation with </w:t>
      </w:r>
      <w:proofErr w:type="spellStart"/>
      <w:r w:rsidRPr="00B321E8">
        <w:rPr>
          <w:rFonts w:ascii="Times New Roman" w:hAnsi="Times New Roman"/>
          <w:color w:val="000000"/>
          <w:lang w:eastAsia="en-GB"/>
        </w:rPr>
        <w:t>MoF</w:t>
      </w:r>
      <w:proofErr w:type="spellEnd"/>
      <w:r w:rsidRPr="00B321E8">
        <w:rPr>
          <w:rFonts w:ascii="Times New Roman" w:hAnsi="Times New Roman"/>
          <w:color w:val="000000"/>
          <w:lang w:eastAsia="en-GB"/>
        </w:rPr>
        <w:t xml:space="preserve"> ledger entries f</w:t>
      </w:r>
      <w:r w:rsidR="008D0F20" w:rsidRPr="00B321E8">
        <w:rPr>
          <w:rFonts w:ascii="Times New Roman" w:hAnsi="Times New Roman"/>
          <w:color w:val="000000"/>
          <w:lang w:eastAsia="en-GB"/>
        </w:rPr>
        <w:t>or RDU</w:t>
      </w:r>
      <w:r w:rsidRPr="00B321E8">
        <w:rPr>
          <w:rFonts w:ascii="Times New Roman" w:hAnsi="Times New Roman"/>
          <w:color w:val="000000"/>
          <w:lang w:eastAsia="en-GB"/>
        </w:rPr>
        <w:t xml:space="preserve"> in the Single Treasury Account.</w:t>
      </w:r>
    </w:p>
    <w:p w14:paraId="1B6FDFF3" w14:textId="77777777"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Managing and administering all payments for contracts, MOUs of Implementing Partners MOUs and grant beneficiary goods' proposed payments in accordance with the CDB and IFAD Guidelines, Grant Selection Committees, PSC deliberations and any other applicable national Guidelines.</w:t>
      </w:r>
    </w:p>
    <w:p w14:paraId="2DEF1BE2" w14:textId="77777777"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Maintenance and regular update of the following: Fixed Assets, Staff, Grant Beneficiary, MoU and Contract Registers. Conduct an inventory of Programme assets at quarterly invoices and ensure insurance coverage thereof.</w:t>
      </w:r>
    </w:p>
    <w:p w14:paraId="490D8631" w14:textId="77777777" w:rsidR="00936BFF" w:rsidRPr="00B321E8" w:rsidRDefault="00936BFF" w:rsidP="00936BFF">
      <w:pPr>
        <w:numPr>
          <w:ilvl w:val="0"/>
          <w:numId w:val="2"/>
        </w:numPr>
        <w:autoSpaceDE w:val="0"/>
        <w:autoSpaceDN w:val="0"/>
        <w:adjustRightInd w:val="0"/>
        <w:spacing w:after="60" w:line="360" w:lineRule="auto"/>
        <w:jc w:val="both"/>
        <w:rPr>
          <w:rFonts w:ascii="Times New Roman" w:hAnsi="Times New Roman"/>
          <w:color w:val="000000"/>
          <w:lang w:eastAsia="en-GB"/>
        </w:rPr>
      </w:pPr>
      <w:r w:rsidRPr="00B321E8">
        <w:rPr>
          <w:rFonts w:ascii="Times New Roman" w:hAnsi="Times New Roman"/>
          <w:color w:val="000000"/>
          <w:lang w:eastAsia="en-GB"/>
        </w:rPr>
        <w:t xml:space="preserve">In close collaboration with the Monitoring and Evaluation Specialist, assists the Head of Rural Development with the preparation, monitoring, consolidation and review of the </w:t>
      </w:r>
      <w:r w:rsidR="008D0F20" w:rsidRPr="00B321E8">
        <w:rPr>
          <w:rFonts w:ascii="Times New Roman" w:hAnsi="Times New Roman"/>
          <w:lang w:eastAsia="en-GB"/>
        </w:rPr>
        <w:t>RDU</w:t>
      </w:r>
      <w:r w:rsidRPr="00B321E8">
        <w:rPr>
          <w:rFonts w:ascii="Times New Roman" w:hAnsi="Times New Roman"/>
          <w:lang w:eastAsia="en-GB"/>
        </w:rPr>
        <w:t xml:space="preserve">/BNTF </w:t>
      </w:r>
      <w:r w:rsidRPr="00B321E8">
        <w:rPr>
          <w:rFonts w:ascii="Times New Roman" w:hAnsi="Times New Roman"/>
          <w:color w:val="000000"/>
          <w:lang w:eastAsia="en-GB"/>
        </w:rPr>
        <w:t>Annual Programme of Work (POW) Plan and Budget in, as follows:</w:t>
      </w:r>
    </w:p>
    <w:p w14:paraId="26E1DE85" w14:textId="77777777" w:rsidR="00936BFF" w:rsidRPr="00B321E8" w:rsidRDefault="00936BFF" w:rsidP="00936BFF">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t>Provide training and guidance to Programme beneficiaries and Implementing partners for POW activity submissions and participate in the development and implementation of plans, and procedures for budget request submission activities to ensure that Programme objectives are achieved in compl</w:t>
      </w:r>
      <w:r w:rsidR="008D0F20" w:rsidRPr="00B321E8">
        <w:rPr>
          <w:rFonts w:ascii="Times New Roman" w:hAnsi="Times New Roman"/>
        </w:rPr>
        <w:t>iance with RDU</w:t>
      </w:r>
      <w:r w:rsidRPr="00B321E8">
        <w:rPr>
          <w:rFonts w:ascii="Times New Roman" w:hAnsi="Times New Roman"/>
        </w:rPr>
        <w:t>/BNTF strategy and that informed decisions are taken;</w:t>
      </w:r>
    </w:p>
    <w:p w14:paraId="42224A31" w14:textId="77777777" w:rsidR="00936BFF" w:rsidRPr="00B321E8" w:rsidRDefault="00936BFF" w:rsidP="00936BFF">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t xml:space="preserve">Consolidation of budget plans and activities after review for consistency; provide advice to the Head of Rural Development on </w:t>
      </w:r>
      <w:proofErr w:type="spellStart"/>
      <w:r w:rsidRPr="00B321E8">
        <w:rPr>
          <w:rFonts w:ascii="Times New Roman" w:hAnsi="Times New Roman"/>
        </w:rPr>
        <w:t>optimised</w:t>
      </w:r>
      <w:proofErr w:type="spellEnd"/>
      <w:r w:rsidRPr="00B321E8">
        <w:rPr>
          <w:rFonts w:ascii="Times New Roman" w:hAnsi="Times New Roman"/>
        </w:rPr>
        <w:t xml:space="preserve"> use of resources;</w:t>
      </w:r>
    </w:p>
    <w:p w14:paraId="38850448" w14:textId="77777777" w:rsidR="00936BFF" w:rsidRPr="00B321E8" w:rsidRDefault="00936BFF" w:rsidP="00936BFF">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lastRenderedPageBreak/>
        <w:t xml:space="preserve"> Calculate the cost of services and conduct analysis; translating activity requirements into   financial information for PSC review and guidance, identify the problematic areas and propose the actions to be taken to improve the cost-efficiency of the services, without affecting the quality;</w:t>
      </w:r>
    </w:p>
    <w:p w14:paraId="620206C3" w14:textId="77777777" w:rsidR="00936BFF" w:rsidRPr="00B321E8" w:rsidRDefault="00936BFF" w:rsidP="00936BFF">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t xml:space="preserve"> Monitor and provide advice on advance financing to implementing partners , monitor and </w:t>
      </w:r>
      <w:proofErr w:type="spellStart"/>
      <w:r w:rsidRPr="00B321E8">
        <w:rPr>
          <w:rFonts w:ascii="Times New Roman" w:hAnsi="Times New Roman"/>
        </w:rPr>
        <w:t>analyse</w:t>
      </w:r>
      <w:proofErr w:type="spellEnd"/>
      <w:r w:rsidRPr="00B321E8">
        <w:rPr>
          <w:rFonts w:ascii="Times New Roman" w:hAnsi="Times New Roman"/>
        </w:rPr>
        <w:t xml:space="preserve"> activities undertaken by these  in accordance with POW; </w:t>
      </w:r>
    </w:p>
    <w:p w14:paraId="02CA410F" w14:textId="77777777" w:rsidR="00936BFF" w:rsidRPr="00B321E8" w:rsidRDefault="00936BFF" w:rsidP="00936BFF">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t>Review and propose alternative financial solutions to the Head of Rural Development and PSC to facilitate the transparent and efficient allocation of resources for the activities of the Programmes;</w:t>
      </w:r>
    </w:p>
    <w:p w14:paraId="242E843D" w14:textId="77777777" w:rsidR="00936BFF" w:rsidRPr="00B321E8" w:rsidRDefault="00936BFF" w:rsidP="00936BFF">
      <w:pPr>
        <w:numPr>
          <w:ilvl w:val="0"/>
          <w:numId w:val="3"/>
        </w:numPr>
        <w:autoSpaceDE w:val="0"/>
        <w:autoSpaceDN w:val="0"/>
        <w:adjustRightInd w:val="0"/>
        <w:spacing w:line="360" w:lineRule="auto"/>
        <w:ind w:left="1418" w:hanging="425"/>
        <w:contextualSpacing/>
        <w:jc w:val="both"/>
        <w:rPr>
          <w:rFonts w:ascii="Times New Roman" w:hAnsi="Times New Roman"/>
        </w:rPr>
      </w:pPr>
      <w:r w:rsidRPr="00B321E8">
        <w:rPr>
          <w:rFonts w:ascii="Times New Roman" w:hAnsi="Times New Roman"/>
        </w:rPr>
        <w:t xml:space="preserve"> Reconcile and review expense statements for Withdrawal Application requests to IFAD and CDB every quarter;</w:t>
      </w:r>
    </w:p>
    <w:p w14:paraId="2793DCF3" w14:textId="77777777" w:rsidR="00936BFF" w:rsidRPr="00B321E8" w:rsidRDefault="00936BFF" w:rsidP="00936BFF">
      <w:pPr>
        <w:numPr>
          <w:ilvl w:val="0"/>
          <w:numId w:val="3"/>
        </w:numPr>
        <w:autoSpaceDE w:val="0"/>
        <w:autoSpaceDN w:val="0"/>
        <w:adjustRightInd w:val="0"/>
        <w:spacing w:line="360" w:lineRule="auto"/>
        <w:ind w:left="1418" w:hanging="567"/>
        <w:contextualSpacing/>
        <w:jc w:val="both"/>
        <w:rPr>
          <w:rFonts w:ascii="Times New Roman" w:hAnsi="Times New Roman"/>
        </w:rPr>
      </w:pPr>
      <w:r w:rsidRPr="00B321E8">
        <w:rPr>
          <w:rFonts w:ascii="Times New Roman" w:hAnsi="Times New Roman"/>
        </w:rPr>
        <w:t>Review insurance coverage of assets during implementation/construction;</w:t>
      </w:r>
    </w:p>
    <w:p w14:paraId="6E901703" w14:textId="77777777" w:rsidR="00936BFF" w:rsidRPr="00B321E8" w:rsidRDefault="00936BFF" w:rsidP="00936BFF">
      <w:pPr>
        <w:numPr>
          <w:ilvl w:val="0"/>
          <w:numId w:val="3"/>
        </w:numPr>
        <w:autoSpaceDE w:val="0"/>
        <w:autoSpaceDN w:val="0"/>
        <w:adjustRightInd w:val="0"/>
        <w:spacing w:line="360" w:lineRule="auto"/>
        <w:ind w:left="1418" w:hanging="567"/>
        <w:contextualSpacing/>
        <w:jc w:val="both"/>
        <w:rPr>
          <w:rFonts w:ascii="Times New Roman" w:hAnsi="Times New Roman"/>
        </w:rPr>
      </w:pPr>
      <w:r w:rsidRPr="00B321E8">
        <w:rPr>
          <w:rFonts w:ascii="Times New Roman" w:hAnsi="Times New Roman"/>
        </w:rPr>
        <w:t xml:space="preserve"> Review all payroll and relevant worksheets, payments to suppliers, utilities, contractors, Grant related payments , service providers and implementing partners prepared by the accounts clerk;</w:t>
      </w:r>
    </w:p>
    <w:p w14:paraId="505DEB92" w14:textId="77777777" w:rsidR="006A14D7" w:rsidRPr="00B321E8" w:rsidRDefault="00936BFF" w:rsidP="006A14D7">
      <w:pPr>
        <w:numPr>
          <w:ilvl w:val="0"/>
          <w:numId w:val="3"/>
        </w:numPr>
        <w:autoSpaceDE w:val="0"/>
        <w:autoSpaceDN w:val="0"/>
        <w:adjustRightInd w:val="0"/>
        <w:spacing w:line="360" w:lineRule="auto"/>
        <w:ind w:left="1418"/>
        <w:contextualSpacing/>
        <w:jc w:val="both"/>
        <w:rPr>
          <w:rFonts w:ascii="Times New Roman" w:hAnsi="Times New Roman"/>
        </w:rPr>
      </w:pPr>
      <w:r w:rsidRPr="00B321E8">
        <w:rPr>
          <w:rFonts w:ascii="Times New Roman" w:hAnsi="Times New Roman"/>
        </w:rPr>
        <w:t xml:space="preserve">Prepare interim and yearly financial statements for management, IFAD and CDB and liaise with the external auditors and internal audit department of </w:t>
      </w:r>
      <w:proofErr w:type="spellStart"/>
      <w:r w:rsidRPr="00B321E8">
        <w:rPr>
          <w:rFonts w:ascii="Times New Roman" w:hAnsi="Times New Roman"/>
        </w:rPr>
        <w:t>MoF</w:t>
      </w:r>
      <w:proofErr w:type="spellEnd"/>
      <w:r w:rsidRPr="00B321E8">
        <w:rPr>
          <w:rFonts w:ascii="Times New Roman" w:hAnsi="Times New Roman"/>
        </w:rPr>
        <w:t>.</w:t>
      </w:r>
    </w:p>
    <w:p w14:paraId="46CDE922" w14:textId="77777777" w:rsidR="00936BFF" w:rsidRPr="00B321E8" w:rsidRDefault="00936BFF" w:rsidP="00936BFF">
      <w:pPr>
        <w:numPr>
          <w:ilvl w:val="0"/>
          <w:numId w:val="2"/>
        </w:numPr>
        <w:autoSpaceDE w:val="0"/>
        <w:autoSpaceDN w:val="0"/>
        <w:adjustRightInd w:val="0"/>
        <w:spacing w:line="360" w:lineRule="auto"/>
        <w:contextualSpacing/>
        <w:jc w:val="both"/>
        <w:rPr>
          <w:rFonts w:ascii="Times New Roman" w:hAnsi="Times New Roman"/>
        </w:rPr>
      </w:pPr>
      <w:r w:rsidRPr="00B321E8">
        <w:rPr>
          <w:rFonts w:ascii="Times New Roman" w:hAnsi="Times New Roman"/>
        </w:rPr>
        <w:t xml:space="preserve">The Financial Manager will supervise the </w:t>
      </w:r>
      <w:r w:rsidR="008D0F20" w:rsidRPr="00B321E8">
        <w:rPr>
          <w:rFonts w:ascii="Times New Roman" w:hAnsi="Times New Roman"/>
        </w:rPr>
        <w:t xml:space="preserve">Accounting Officer, </w:t>
      </w:r>
      <w:r w:rsidRPr="00B321E8">
        <w:rPr>
          <w:rFonts w:ascii="Times New Roman" w:hAnsi="Times New Roman"/>
        </w:rPr>
        <w:t>Disbursement/Accounts clerk and organize appropriate training /career development plan /guidance to ensure successful attainment of tasks assigned.</w:t>
      </w:r>
    </w:p>
    <w:p w14:paraId="64758821" w14:textId="77777777" w:rsidR="00936BFF" w:rsidRPr="00B321E8" w:rsidRDefault="00936BFF" w:rsidP="00936BFF">
      <w:pPr>
        <w:numPr>
          <w:ilvl w:val="0"/>
          <w:numId w:val="2"/>
        </w:numPr>
        <w:autoSpaceDE w:val="0"/>
        <w:autoSpaceDN w:val="0"/>
        <w:adjustRightInd w:val="0"/>
        <w:spacing w:line="360" w:lineRule="auto"/>
        <w:contextualSpacing/>
        <w:jc w:val="both"/>
        <w:rPr>
          <w:rFonts w:ascii="Times New Roman" w:hAnsi="Times New Roman"/>
        </w:rPr>
      </w:pPr>
      <w:r w:rsidRPr="00B321E8">
        <w:rPr>
          <w:rFonts w:ascii="Times New Roman" w:hAnsi="Times New Roman"/>
        </w:rPr>
        <w:t>The incumbent is expected to visit programme areas periodically as part of monitoring of the activities.</w:t>
      </w:r>
    </w:p>
    <w:p w14:paraId="0BF43E78" w14:textId="77777777" w:rsidR="00936BFF" w:rsidRPr="00B321E8" w:rsidRDefault="00936BFF" w:rsidP="00936BFF">
      <w:pPr>
        <w:numPr>
          <w:ilvl w:val="0"/>
          <w:numId w:val="2"/>
        </w:numPr>
        <w:autoSpaceDE w:val="0"/>
        <w:autoSpaceDN w:val="0"/>
        <w:adjustRightInd w:val="0"/>
        <w:spacing w:line="360" w:lineRule="auto"/>
        <w:contextualSpacing/>
        <w:jc w:val="both"/>
        <w:rPr>
          <w:rFonts w:ascii="Times New Roman" w:hAnsi="Times New Roman"/>
        </w:rPr>
      </w:pPr>
      <w:r w:rsidRPr="00B321E8">
        <w:rPr>
          <w:rFonts w:ascii="Times New Roman" w:hAnsi="Times New Roman"/>
        </w:rPr>
        <w:t xml:space="preserve">Supervise and maintain the financial records on the Management Information System (MIS) utilizing, sound financial and database management procedures in accordance to BNTF’s Operations Manual. </w:t>
      </w:r>
    </w:p>
    <w:p w14:paraId="7EE42E60" w14:textId="4C5A0614" w:rsidR="006A14D7" w:rsidRPr="00B321E8" w:rsidRDefault="006A14D7" w:rsidP="006A14D7">
      <w:pPr>
        <w:numPr>
          <w:ilvl w:val="0"/>
          <w:numId w:val="2"/>
        </w:numPr>
        <w:autoSpaceDE w:val="0"/>
        <w:autoSpaceDN w:val="0"/>
        <w:adjustRightInd w:val="0"/>
        <w:spacing w:line="360" w:lineRule="auto"/>
        <w:contextualSpacing/>
        <w:jc w:val="both"/>
        <w:rPr>
          <w:rFonts w:ascii="Times New Roman" w:hAnsi="Times New Roman"/>
        </w:rPr>
      </w:pPr>
      <w:r w:rsidRPr="00B321E8">
        <w:rPr>
          <w:rFonts w:ascii="Times New Roman" w:hAnsi="Times New Roman"/>
        </w:rPr>
        <w:t>Supervise and maintain financial records using the BNTF module of CDB’s CRM platform, in accordance with the Operations Manual</w:t>
      </w:r>
    </w:p>
    <w:p w14:paraId="340D4B53" w14:textId="77777777" w:rsidR="00936BFF" w:rsidRPr="00B321E8" w:rsidRDefault="00936BFF" w:rsidP="00936BFF">
      <w:pPr>
        <w:numPr>
          <w:ilvl w:val="0"/>
          <w:numId w:val="2"/>
        </w:numPr>
        <w:autoSpaceDE w:val="0"/>
        <w:autoSpaceDN w:val="0"/>
        <w:adjustRightInd w:val="0"/>
        <w:spacing w:line="360" w:lineRule="auto"/>
        <w:contextualSpacing/>
        <w:jc w:val="both"/>
        <w:rPr>
          <w:rFonts w:ascii="Times New Roman" w:hAnsi="Times New Roman"/>
        </w:rPr>
      </w:pPr>
      <w:r w:rsidRPr="00B321E8">
        <w:rPr>
          <w:rFonts w:ascii="Times New Roman" w:hAnsi="Times New Roman"/>
        </w:rPr>
        <w:t>Perform any other Financial Management duties that may be assigned by the HRD.</w:t>
      </w:r>
    </w:p>
    <w:p w14:paraId="7D0F7ECC" w14:textId="77777777" w:rsidR="00700CCC" w:rsidRPr="00936BFF" w:rsidRDefault="00700CCC" w:rsidP="00936BFF">
      <w:pPr>
        <w:spacing w:line="360" w:lineRule="auto"/>
        <w:rPr>
          <w:rFonts w:ascii="Times New Roman" w:hAnsi="Times New Roman"/>
          <w:b/>
        </w:rPr>
      </w:pPr>
      <w:bookmarkStart w:id="0" w:name="_GoBack"/>
      <w:bookmarkEnd w:id="0"/>
    </w:p>
    <w:sectPr w:rsidR="00700CCC" w:rsidRPr="00936BFF">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6715A" w16cex:dateUtc="2025-09-25T18:07:00Z"/>
  <w16cex:commentExtensible w16cex:durableId="3534652C" w16cex:dateUtc="2025-09-25T18:08:00Z"/>
  <w16cex:commentExtensible w16cex:durableId="59EF5371" w16cex:dateUtc="2025-09-25T18:09:00Z"/>
  <w16cex:commentExtensible w16cex:durableId="6D91CBBC" w16cex:dateUtc="2025-09-25T18:09:00Z"/>
  <w16cex:commentExtensible w16cex:durableId="126EB872" w16cex:dateUtc="2025-09-25T18:11:00Z"/>
  <w16cex:commentExtensible w16cex:durableId="1443E10A" w16cex:dateUtc="2025-09-25T18:12:00Z"/>
  <w16cex:commentExtensible w16cex:durableId="0756959A" w16cex:dateUtc="2025-09-25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5CB5A" w16cid:durableId="1EE6715A"/>
  <w16cid:commentId w16cid:paraId="38AF3609" w16cid:durableId="3534652C"/>
  <w16cid:commentId w16cid:paraId="27F85F41" w16cid:durableId="59EF5371"/>
  <w16cid:commentId w16cid:paraId="048C4485" w16cid:durableId="6D91CBBC"/>
  <w16cid:commentId w16cid:paraId="2FF3232B" w16cid:durableId="126EB872"/>
  <w16cid:commentId w16cid:paraId="73624788" w16cid:durableId="1443E10A"/>
  <w16cid:commentId w16cid:paraId="0F8C08B6" w16cid:durableId="075695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978D" w14:textId="77777777" w:rsidR="00DE4C5E" w:rsidRDefault="00DE4C5E" w:rsidP="00936BFF">
      <w:r>
        <w:separator/>
      </w:r>
    </w:p>
  </w:endnote>
  <w:endnote w:type="continuationSeparator" w:id="0">
    <w:p w14:paraId="7E315D0E" w14:textId="77777777" w:rsidR="00DE4C5E" w:rsidRDefault="00DE4C5E" w:rsidP="0093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A1593" w14:textId="77777777" w:rsidR="00DE4C5E" w:rsidRDefault="00DE4C5E" w:rsidP="00936BFF">
      <w:r>
        <w:separator/>
      </w:r>
    </w:p>
  </w:footnote>
  <w:footnote w:type="continuationSeparator" w:id="0">
    <w:p w14:paraId="54A81707" w14:textId="77777777" w:rsidR="00DE4C5E" w:rsidRDefault="00DE4C5E" w:rsidP="0093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45AAE" w14:textId="77777777" w:rsidR="00936BFF" w:rsidRDefault="00936BFF" w:rsidP="00936BFF">
    <w:pPr>
      <w:pStyle w:val="Header"/>
      <w:jc w:val="center"/>
    </w:pPr>
    <w:r>
      <w:rPr>
        <w:noProof/>
      </w:rPr>
      <w:drawing>
        <wp:inline distT="0" distB="0" distL="0" distR="0" wp14:anchorId="6BF8E6D7" wp14:editId="46BCC21D">
          <wp:extent cx="490118" cy="469169"/>
          <wp:effectExtent l="0" t="0" r="5715" b="7620"/>
          <wp:docPr id="131197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552" cy="47341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32B"/>
    <w:multiLevelType w:val="hybridMultilevel"/>
    <w:tmpl w:val="15D4EB36"/>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01CC"/>
    <w:multiLevelType w:val="hybridMultilevel"/>
    <w:tmpl w:val="410E2F8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nsid w:val="10293A59"/>
    <w:multiLevelType w:val="hybridMultilevel"/>
    <w:tmpl w:val="4D3A21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7400C"/>
    <w:multiLevelType w:val="hybridMultilevel"/>
    <w:tmpl w:val="ADF4E292"/>
    <w:lvl w:ilvl="0" w:tplc="19DEB6E8">
      <w:start w:val="1"/>
      <w:numFmt w:val="lowerRoman"/>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B654E7A"/>
    <w:multiLevelType w:val="hybridMultilevel"/>
    <w:tmpl w:val="E0968166"/>
    <w:lvl w:ilvl="0" w:tplc="01B25A2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FD56E2"/>
    <w:multiLevelType w:val="hybridMultilevel"/>
    <w:tmpl w:val="C0B80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859AA"/>
    <w:multiLevelType w:val="hybridMultilevel"/>
    <w:tmpl w:val="3C108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9722FC"/>
    <w:multiLevelType w:val="hybridMultilevel"/>
    <w:tmpl w:val="C2E45D20"/>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77987"/>
    <w:multiLevelType w:val="hybridMultilevel"/>
    <w:tmpl w:val="2690E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4"/>
  </w:num>
  <w:num w:numId="6">
    <w:abstractNumId w:val="6"/>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FF"/>
    <w:rsid w:val="000034C3"/>
    <w:rsid w:val="00100B8C"/>
    <w:rsid w:val="001C6E7E"/>
    <w:rsid w:val="00212A6D"/>
    <w:rsid w:val="00212EB3"/>
    <w:rsid w:val="00216C33"/>
    <w:rsid w:val="00285150"/>
    <w:rsid w:val="0039382D"/>
    <w:rsid w:val="0041601F"/>
    <w:rsid w:val="004C17FD"/>
    <w:rsid w:val="0050280B"/>
    <w:rsid w:val="00581792"/>
    <w:rsid w:val="005C3A7A"/>
    <w:rsid w:val="005F3685"/>
    <w:rsid w:val="00694F6B"/>
    <w:rsid w:val="006A14D7"/>
    <w:rsid w:val="006C4431"/>
    <w:rsid w:val="00700CCC"/>
    <w:rsid w:val="00866275"/>
    <w:rsid w:val="00887875"/>
    <w:rsid w:val="008D0F20"/>
    <w:rsid w:val="009011BD"/>
    <w:rsid w:val="00936BFF"/>
    <w:rsid w:val="00972406"/>
    <w:rsid w:val="009C72C1"/>
    <w:rsid w:val="009D7AE9"/>
    <w:rsid w:val="00B321E8"/>
    <w:rsid w:val="00B55B04"/>
    <w:rsid w:val="00C54E83"/>
    <w:rsid w:val="00D5117C"/>
    <w:rsid w:val="00DE4C5E"/>
    <w:rsid w:val="00FC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49E6"/>
  <w15:chartTrackingRefBased/>
  <w15:docId w15:val="{CC614DF5-DEB0-4581-A900-449CEA3D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F"/>
    <w:pPr>
      <w:spacing w:after="0" w:line="240" w:lineRule="auto"/>
    </w:pPr>
    <w:rPr>
      <w:rFonts w:ascii="Book Antiqua" w:eastAsia="Times New Roman" w:hAnsi="Book Antiqua" w:cs="Times New Roman"/>
      <w:sz w:val="24"/>
      <w:szCs w:val="24"/>
    </w:rPr>
  </w:style>
  <w:style w:type="paragraph" w:styleId="Heading1">
    <w:name w:val="heading 1"/>
    <w:basedOn w:val="Normal"/>
    <w:next w:val="Normal"/>
    <w:link w:val="Heading1Char"/>
    <w:uiPriority w:val="9"/>
    <w:qFormat/>
    <w:rsid w:val="00936B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FF"/>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936BFF"/>
    <w:pPr>
      <w:spacing w:after="0" w:line="240" w:lineRule="auto"/>
    </w:pPr>
    <w:rPr>
      <w:lang w:val="en-029"/>
    </w:rPr>
  </w:style>
  <w:style w:type="paragraph" w:styleId="Header">
    <w:name w:val="header"/>
    <w:basedOn w:val="Normal"/>
    <w:link w:val="HeaderChar"/>
    <w:uiPriority w:val="99"/>
    <w:unhideWhenUsed/>
    <w:rsid w:val="00936BFF"/>
    <w:pPr>
      <w:tabs>
        <w:tab w:val="center" w:pos="4680"/>
        <w:tab w:val="right" w:pos="9360"/>
      </w:tabs>
    </w:pPr>
  </w:style>
  <w:style w:type="character" w:customStyle="1" w:styleId="HeaderChar">
    <w:name w:val="Header Char"/>
    <w:basedOn w:val="DefaultParagraphFont"/>
    <w:link w:val="Header"/>
    <w:uiPriority w:val="99"/>
    <w:rsid w:val="00936BFF"/>
    <w:rPr>
      <w:rFonts w:ascii="Book Antiqua" w:eastAsia="Times New Roman" w:hAnsi="Book Antiqua" w:cs="Times New Roman"/>
      <w:sz w:val="24"/>
      <w:szCs w:val="24"/>
    </w:rPr>
  </w:style>
  <w:style w:type="paragraph" w:styleId="Footer">
    <w:name w:val="footer"/>
    <w:basedOn w:val="Normal"/>
    <w:link w:val="FooterChar"/>
    <w:uiPriority w:val="99"/>
    <w:unhideWhenUsed/>
    <w:rsid w:val="00936BFF"/>
    <w:pPr>
      <w:tabs>
        <w:tab w:val="center" w:pos="4680"/>
        <w:tab w:val="right" w:pos="9360"/>
      </w:tabs>
    </w:pPr>
  </w:style>
  <w:style w:type="character" w:customStyle="1" w:styleId="FooterChar">
    <w:name w:val="Footer Char"/>
    <w:basedOn w:val="DefaultParagraphFont"/>
    <w:link w:val="Footer"/>
    <w:uiPriority w:val="99"/>
    <w:rsid w:val="00936BFF"/>
    <w:rPr>
      <w:rFonts w:ascii="Book Antiqua" w:eastAsia="Times New Roman" w:hAnsi="Book Antiqua" w:cs="Times New Roman"/>
      <w:sz w:val="24"/>
      <w:szCs w:val="24"/>
    </w:rPr>
  </w:style>
  <w:style w:type="paragraph" w:styleId="ListParagraph">
    <w:name w:val="List Paragraph"/>
    <w:basedOn w:val="Normal"/>
    <w:uiPriority w:val="34"/>
    <w:qFormat/>
    <w:rsid w:val="00285150"/>
    <w:pPr>
      <w:ind w:left="720"/>
      <w:contextualSpacing/>
    </w:pPr>
  </w:style>
  <w:style w:type="character" w:styleId="CommentReference">
    <w:name w:val="annotation reference"/>
    <w:basedOn w:val="DefaultParagraphFont"/>
    <w:uiPriority w:val="99"/>
    <w:semiHidden/>
    <w:unhideWhenUsed/>
    <w:rsid w:val="009C72C1"/>
    <w:rPr>
      <w:sz w:val="16"/>
      <w:szCs w:val="16"/>
    </w:rPr>
  </w:style>
  <w:style w:type="paragraph" w:styleId="CommentText">
    <w:name w:val="annotation text"/>
    <w:basedOn w:val="Normal"/>
    <w:link w:val="CommentTextChar"/>
    <w:uiPriority w:val="99"/>
    <w:unhideWhenUsed/>
    <w:rsid w:val="009C72C1"/>
    <w:rPr>
      <w:sz w:val="20"/>
      <w:szCs w:val="20"/>
    </w:rPr>
  </w:style>
  <w:style w:type="character" w:customStyle="1" w:styleId="CommentTextChar">
    <w:name w:val="Comment Text Char"/>
    <w:basedOn w:val="DefaultParagraphFont"/>
    <w:link w:val="CommentText"/>
    <w:uiPriority w:val="99"/>
    <w:rsid w:val="009C72C1"/>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C72C1"/>
    <w:rPr>
      <w:b/>
      <w:bCs/>
    </w:rPr>
  </w:style>
  <w:style w:type="character" w:customStyle="1" w:styleId="CommentSubjectChar">
    <w:name w:val="Comment Subject Char"/>
    <w:basedOn w:val="CommentTextChar"/>
    <w:link w:val="CommentSubject"/>
    <w:uiPriority w:val="99"/>
    <w:semiHidden/>
    <w:rsid w:val="009C72C1"/>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212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A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 Fraser</dc:creator>
  <cp:keywords/>
  <dc:description/>
  <cp:lastModifiedBy>Marika N. Edwards</cp:lastModifiedBy>
  <cp:revision>25</cp:revision>
  <dcterms:created xsi:type="dcterms:W3CDTF">2025-09-25T18:17:00Z</dcterms:created>
  <dcterms:modified xsi:type="dcterms:W3CDTF">2025-12-04T18:55:00Z</dcterms:modified>
</cp:coreProperties>
</file>